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3" w:rsidRDefault="00AA3A93" w:rsidP="00AA3A93">
      <w:pPr>
        <w:pStyle w:val="Heading1"/>
        <w:spacing w:before="0" w:after="240"/>
        <w:sectPr w:rsidR="00AA3A93" w:rsidSect="00AA3A93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A5097">
        <w:t>Table 1.2: Field Observations</w:t>
      </w:r>
      <w:bookmarkStart w:id="0" w:name="_GoBack"/>
      <w:bookmarkEnd w:id="0"/>
    </w:p>
    <w:p w:rsidR="007E78CC" w:rsidRDefault="007E78CC" w:rsidP="007E78CC">
      <w:r w:rsidRPr="007E78CC">
        <w:t xml:space="preserve">Sampling Location: </w:t>
      </w:r>
    </w:p>
    <w:p w:rsidR="007E78CC" w:rsidRPr="007E78CC" w:rsidRDefault="007E78CC" w:rsidP="007E78CC">
      <w:r w:rsidRPr="007E78CC">
        <w:t>Date and Time Sampled:</w:t>
      </w:r>
    </w:p>
    <w:p w:rsidR="001A5097" w:rsidRDefault="007E78CC" w:rsidP="001A5097">
      <w:pPr>
        <w:spacing w:after="0"/>
      </w:pPr>
      <w:r w:rsidRPr="007E78CC">
        <w:t>Field Sample Number (Separate sheet for each sample):</w:t>
      </w:r>
    </w:p>
    <w:p w:rsidR="007E78CC" w:rsidRPr="007E78CC" w:rsidRDefault="007E78CC" w:rsidP="007E78CC">
      <w:r w:rsidRPr="007E78CC">
        <w:t>NB. In the case of a core, submit sheet for each sub-sample noting depth from top (in cm)</w:t>
      </w:r>
    </w:p>
    <w:p w:rsidR="007E78CC" w:rsidRDefault="007E78CC" w:rsidP="007E78CC">
      <w:r w:rsidRPr="007E78CC">
        <w:t xml:space="preserve">Weather Conditions: </w:t>
      </w:r>
    </w:p>
    <w:p w:rsidR="007E78CC" w:rsidRPr="007E78CC" w:rsidRDefault="007E78CC" w:rsidP="007E78CC">
      <w:r w:rsidRPr="007E78CC">
        <w:t>Sampler Used:</w:t>
      </w:r>
    </w:p>
    <w:p w:rsidR="007E78CC" w:rsidRPr="007E78CC" w:rsidRDefault="007E78CC" w:rsidP="007E78CC">
      <w:r w:rsidRPr="007E78CC">
        <w:t>Sampling Personnel:</w:t>
      </w:r>
    </w:p>
    <w:p w:rsidR="001A5097" w:rsidRDefault="007E78CC" w:rsidP="001A5097">
      <w:pPr>
        <w:spacing w:after="0"/>
      </w:pPr>
      <w:r w:rsidRPr="007E78CC">
        <w:t>Position of Samples:</w:t>
      </w:r>
    </w:p>
    <w:p w:rsidR="007E78CC" w:rsidRPr="007E78CC" w:rsidRDefault="007E78CC" w:rsidP="001A5097">
      <w:pPr>
        <w:spacing w:after="0"/>
      </w:pPr>
      <w:r w:rsidRPr="007E78CC">
        <w:t>(Attach map if necessary, also note information on maps)</w:t>
      </w:r>
    </w:p>
    <w:p w:rsidR="001A5097" w:rsidRDefault="007E78CC" w:rsidP="001A5097">
      <w:pPr>
        <w:spacing w:before="240" w:after="0"/>
      </w:pPr>
      <w:r w:rsidRPr="007E78CC">
        <w:t>Special Remarks:</w:t>
      </w:r>
    </w:p>
    <w:p w:rsidR="00AA3A93" w:rsidRDefault="007E78CC" w:rsidP="001A5097">
      <w:pPr>
        <w:sectPr w:rsidR="00AA3A93" w:rsidSect="00AA3A9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E78CC">
        <w:t>(Note problems with sampling)</w:t>
      </w:r>
    </w:p>
    <w:p w:rsidR="007E78CC" w:rsidRPr="007E78CC" w:rsidRDefault="007E78CC" w:rsidP="001A5097"/>
    <w:p w:rsidR="007E78CC" w:rsidRDefault="007E78CC" w:rsidP="007E78CC">
      <w:pPr>
        <w:sectPr w:rsidR="007E78CC" w:rsidSect="00AA3A9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E78CC" w:rsidRDefault="007E78CC" w:rsidP="001A5097">
      <w:pPr>
        <w:spacing w:before="240" w:after="0"/>
      </w:pPr>
      <w:r w:rsidRPr="007E78CC">
        <w:t>Sediment Type:</w:t>
      </w:r>
    </w:p>
    <w:p w:rsidR="007E78CC" w:rsidRDefault="007E78CC" w:rsidP="00887AC9">
      <w:pPr>
        <w:spacing w:after="0"/>
      </w:pPr>
      <w:r w:rsidRPr="007E78CC">
        <w:t>Odour (indicate with an ‘x’):</w:t>
      </w:r>
    </w:p>
    <w:p w:rsidR="001A5097" w:rsidRDefault="001A5097" w:rsidP="00887AC9">
      <w:pPr>
        <w:spacing w:after="0"/>
        <w:ind w:left="720"/>
        <w:sectPr w:rsidR="001A5097" w:rsidSect="007E78C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03DD" w:rsidRPr="007E78CC" w:rsidRDefault="000903DD" w:rsidP="00887AC9">
      <w:pPr>
        <w:spacing w:after="0"/>
        <w:ind w:left="720"/>
      </w:pPr>
      <w:r w:rsidRPr="007E78CC">
        <w:t>Odourless Chemical</w:t>
      </w:r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chlorine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petroleum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oily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gasoline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medicinal</w:t>
      </w:r>
      <w:proofErr w:type="gramEnd"/>
      <w:r w:rsidRPr="007E78CC">
        <w:t xml:space="preserve"> (phenol, iodine)</w:t>
      </w:r>
    </w:p>
    <w:p w:rsidR="007E78CC" w:rsidRPr="007E78CC" w:rsidRDefault="007E78CC" w:rsidP="001A5097">
      <w:pPr>
        <w:ind w:left="1440"/>
      </w:pPr>
      <w:r w:rsidRPr="007E78CC">
        <w:t xml:space="preserve">□ </w:t>
      </w:r>
      <w:proofErr w:type="gramStart"/>
      <w:r w:rsidRPr="007E78CC">
        <w:t>sulfurous</w:t>
      </w:r>
      <w:proofErr w:type="gramEnd"/>
    </w:p>
    <w:p w:rsidR="00A74EE5" w:rsidRDefault="007E78CC" w:rsidP="00887AC9">
      <w:pPr>
        <w:spacing w:after="0"/>
        <w:ind w:left="720"/>
      </w:pPr>
      <w:r w:rsidRPr="007E78CC">
        <w:t xml:space="preserve">Decomposing Organics </w:t>
      </w:r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manure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sewage</w:t>
      </w:r>
      <w:proofErr w:type="gramEnd"/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earthly</w:t>
      </w:r>
      <w:proofErr w:type="gramEnd"/>
    </w:p>
    <w:p w:rsidR="00A74EE5" w:rsidRDefault="007E78CC" w:rsidP="00887AC9">
      <w:pPr>
        <w:spacing w:after="0"/>
        <w:ind w:left="720"/>
      </w:pPr>
      <w:r w:rsidRPr="007E78CC">
        <w:t xml:space="preserve">Natural </w:t>
      </w:r>
    </w:p>
    <w:p w:rsidR="007E78CC" w:rsidRPr="007E78CC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peat</w:t>
      </w:r>
      <w:proofErr w:type="gramEnd"/>
    </w:p>
    <w:p w:rsidR="006F511F" w:rsidRDefault="007E78CC" w:rsidP="00887AC9">
      <w:pPr>
        <w:spacing w:after="0"/>
        <w:ind w:left="1440"/>
      </w:pPr>
      <w:r w:rsidRPr="007E78CC">
        <w:t xml:space="preserve">□ </w:t>
      </w:r>
      <w:proofErr w:type="gramStart"/>
      <w:r w:rsidRPr="007E78CC">
        <w:t>moldy</w:t>
      </w:r>
      <w:proofErr w:type="gramEnd"/>
    </w:p>
    <w:p w:rsidR="001A5097" w:rsidRDefault="001A5097" w:rsidP="00807739">
      <w:pPr>
        <w:sectPr w:rsidR="001A5097" w:rsidSect="001A509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07739" w:rsidRPr="00807739" w:rsidRDefault="00807739" w:rsidP="001A5097">
      <w:pPr>
        <w:spacing w:before="240"/>
      </w:pPr>
      <w:r w:rsidRPr="00807739">
        <w:t>Approximate Particle Size Distribution:</w:t>
      </w:r>
    </w:p>
    <w:p w:rsidR="00A74EE5" w:rsidRDefault="00807739" w:rsidP="001A5097">
      <w:pPr>
        <w:ind w:left="720"/>
      </w:pPr>
      <w:r w:rsidRPr="00807739">
        <w:t xml:space="preserve">% Gravel </w:t>
      </w:r>
      <w:r w:rsidR="00887AC9">
        <w:tab/>
        <w:t>% Sand</w:t>
      </w:r>
      <w:r w:rsidR="00887AC9">
        <w:tab/>
      </w:r>
      <w:r w:rsidR="00887AC9">
        <w:tab/>
      </w:r>
      <w:r w:rsidRPr="00807739">
        <w:t xml:space="preserve">% Silt </w:t>
      </w:r>
      <w:r w:rsidR="00887AC9">
        <w:tab/>
      </w:r>
      <w:r w:rsidR="00887AC9">
        <w:tab/>
      </w:r>
      <w:r w:rsidRPr="00807739">
        <w:t>% Clay</w:t>
      </w:r>
    </w:p>
    <w:p w:rsidR="00887AC9" w:rsidRDefault="00887AC9" w:rsidP="00887AC9">
      <w:pPr>
        <w:spacing w:after="720"/>
      </w:pPr>
      <w:r w:rsidRPr="00887AC9">
        <w:t>Presence of Coarse Cobble:</w:t>
      </w:r>
    </w:p>
    <w:p w:rsidR="00887AC9" w:rsidRPr="00887AC9" w:rsidRDefault="00887AC9" w:rsidP="00887AC9">
      <w:r w:rsidRPr="00887AC9">
        <w:t>Type</w:t>
      </w:r>
    </w:p>
    <w:p w:rsidR="00887AC9" w:rsidRPr="00887AC9" w:rsidRDefault="00887AC9" w:rsidP="00887AC9">
      <w:r w:rsidRPr="00887AC9">
        <w:t>Colour _________________________ (Visual or Munson Code):</w:t>
      </w:r>
    </w:p>
    <w:p w:rsidR="001A5097" w:rsidRDefault="001A5097" w:rsidP="00887AC9">
      <w:pPr>
        <w:spacing w:after="0"/>
        <w:ind w:left="1440"/>
        <w:sectPr w:rsidR="001A5097" w:rsidSect="007E78C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clean</w:t>
      </w:r>
      <w:proofErr w:type="gramEnd"/>
      <w:r w:rsidRPr="00887AC9">
        <w:t xml:space="preserve"> sampler</w:t>
      </w:r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wood</w:t>
      </w:r>
      <w:proofErr w:type="gramEnd"/>
      <w:r w:rsidRPr="00887AC9">
        <w:t xml:space="preserve"> bits</w:t>
      </w:r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dead</w:t>
      </w:r>
      <w:proofErr w:type="gramEnd"/>
      <w:r w:rsidRPr="00887AC9">
        <w:t xml:space="preserve"> leaves and grasses (from shore) – detritus</w:t>
      </w:r>
    </w:p>
    <w:p w:rsidR="00887AC9" w:rsidRPr="00887AC9" w:rsidRDefault="00887AC9" w:rsidP="001A5097">
      <w:pPr>
        <w:ind w:left="1440"/>
      </w:pPr>
      <w:r w:rsidRPr="00887AC9">
        <w:t xml:space="preserve">□ </w:t>
      </w:r>
      <w:proofErr w:type="gramStart"/>
      <w:r w:rsidRPr="00887AC9">
        <w:t>dead</w:t>
      </w:r>
      <w:proofErr w:type="gramEnd"/>
      <w:r w:rsidRPr="00887AC9">
        <w:t xml:space="preserve"> aquatic plants and roots</w:t>
      </w:r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shells</w:t>
      </w:r>
      <w:proofErr w:type="gramEnd"/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obvious</w:t>
      </w:r>
      <w:proofErr w:type="gramEnd"/>
      <w:r w:rsidRPr="00887AC9">
        <w:t xml:space="preserve"> animal greases</w:t>
      </w:r>
    </w:p>
    <w:p w:rsidR="00887AC9" w:rsidRPr="00887AC9" w:rsidRDefault="00887AC9" w:rsidP="00887AC9">
      <w:pPr>
        <w:spacing w:after="0"/>
        <w:ind w:left="1440"/>
      </w:pPr>
      <w:r w:rsidRPr="00887AC9">
        <w:t xml:space="preserve">□ </w:t>
      </w:r>
      <w:proofErr w:type="gramStart"/>
      <w:r w:rsidRPr="00887AC9">
        <w:t>petroleum</w:t>
      </w:r>
      <w:proofErr w:type="gramEnd"/>
      <w:r w:rsidRPr="00887AC9">
        <w:t xml:space="preserve"> greases</w:t>
      </w:r>
    </w:p>
    <w:p w:rsidR="00887AC9" w:rsidRDefault="00887AC9" w:rsidP="00887AC9">
      <w:pPr>
        <w:ind w:left="1440"/>
      </w:pPr>
      <w:r w:rsidRPr="00887AC9">
        <w:t xml:space="preserve">□ </w:t>
      </w:r>
      <w:proofErr w:type="gramStart"/>
      <w:r w:rsidRPr="00887AC9">
        <w:t>oil</w:t>
      </w:r>
      <w:proofErr w:type="gramEnd"/>
      <w:r w:rsidRPr="00887AC9">
        <w:t xml:space="preserve"> sheen on water or sediment</w:t>
      </w:r>
    </w:p>
    <w:p w:rsidR="001A5097" w:rsidRDefault="001A5097" w:rsidP="001A5097">
      <w:pPr>
        <w:sectPr w:rsidR="001A5097" w:rsidSect="001A509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A3A93" w:rsidRDefault="001A5097" w:rsidP="001A5097">
      <w:pPr>
        <w:spacing w:before="240"/>
      </w:pPr>
      <w:r w:rsidRPr="001A5097">
        <w:t>Approximate depth in layers (of cores, cm from the top):</w:t>
      </w:r>
    </w:p>
    <w:sectPr w:rsidR="00AA3A93" w:rsidSect="007E78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97" w:rsidRDefault="001A5097" w:rsidP="001A5097">
      <w:pPr>
        <w:spacing w:after="0" w:line="240" w:lineRule="auto"/>
      </w:pPr>
      <w:r>
        <w:separator/>
      </w:r>
    </w:p>
  </w:endnote>
  <w:endnote w:type="continuationSeparator" w:id="0">
    <w:p w:rsidR="001A5097" w:rsidRDefault="001A5097" w:rsidP="001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97" w:rsidRDefault="001A5097" w:rsidP="001A5097">
      <w:pPr>
        <w:spacing w:after="0" w:line="240" w:lineRule="auto"/>
      </w:pPr>
      <w:r>
        <w:separator/>
      </w:r>
    </w:p>
  </w:footnote>
  <w:footnote w:type="continuationSeparator" w:id="0">
    <w:p w:rsidR="001A5097" w:rsidRDefault="001A5097" w:rsidP="001A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C" w:rsidRDefault="00A737EC">
    <w:pPr>
      <w:pStyle w:val="Header"/>
    </w:pPr>
    <w:r w:rsidRPr="00A737EC">
      <w:t>Handbook for Dredging and Dredged Material Disposal, Sediment Sampling and Laboratory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CC"/>
    <w:rsid w:val="000903DD"/>
    <w:rsid w:val="00103FAF"/>
    <w:rsid w:val="001A5097"/>
    <w:rsid w:val="0071141B"/>
    <w:rsid w:val="007E78CC"/>
    <w:rsid w:val="00807739"/>
    <w:rsid w:val="00887AC9"/>
    <w:rsid w:val="00A737EC"/>
    <w:rsid w:val="00A74EE5"/>
    <w:rsid w:val="00AA3A93"/>
    <w:rsid w:val="00AC2292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5097"/>
  </w:style>
  <w:style w:type="paragraph" w:styleId="Header">
    <w:name w:val="header"/>
    <w:basedOn w:val="Normal"/>
    <w:link w:val="HeaderChar"/>
    <w:uiPriority w:val="99"/>
    <w:unhideWhenUsed/>
    <w:rsid w:val="001A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97"/>
  </w:style>
  <w:style w:type="paragraph" w:styleId="Footer">
    <w:name w:val="footer"/>
    <w:basedOn w:val="Normal"/>
    <w:link w:val="FooterChar"/>
    <w:uiPriority w:val="99"/>
    <w:unhideWhenUsed/>
    <w:rsid w:val="001A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97"/>
  </w:style>
  <w:style w:type="character" w:customStyle="1" w:styleId="Heading1Char">
    <w:name w:val="Heading 1 Char"/>
    <w:basedOn w:val="DefaultParagraphFont"/>
    <w:link w:val="Heading1"/>
    <w:uiPriority w:val="9"/>
    <w:rsid w:val="001A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5097"/>
  </w:style>
  <w:style w:type="paragraph" w:styleId="Header">
    <w:name w:val="header"/>
    <w:basedOn w:val="Normal"/>
    <w:link w:val="HeaderChar"/>
    <w:uiPriority w:val="99"/>
    <w:unhideWhenUsed/>
    <w:rsid w:val="001A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97"/>
  </w:style>
  <w:style w:type="paragraph" w:styleId="Footer">
    <w:name w:val="footer"/>
    <w:basedOn w:val="Normal"/>
    <w:link w:val="FooterChar"/>
    <w:uiPriority w:val="99"/>
    <w:unhideWhenUsed/>
    <w:rsid w:val="001A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97"/>
  </w:style>
  <w:style w:type="character" w:customStyle="1" w:styleId="Heading1Char">
    <w:name w:val="Heading 1 Char"/>
    <w:basedOn w:val="DefaultParagraphFont"/>
    <w:link w:val="Heading1"/>
    <w:uiPriority w:val="9"/>
    <w:rsid w:val="001A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A8ED-29CB-430C-9D98-5E455BB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Jay (MOECC)</dc:creator>
  <cp:lastModifiedBy>Patel, Jay (MOECC)</cp:lastModifiedBy>
  <cp:revision>2</cp:revision>
  <dcterms:created xsi:type="dcterms:W3CDTF">2016-09-20T19:10:00Z</dcterms:created>
  <dcterms:modified xsi:type="dcterms:W3CDTF">2016-09-22T15:02:00Z</dcterms:modified>
</cp:coreProperties>
</file>