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CC" w:rsidRDefault="00790019" w:rsidP="00790019">
      <w:pPr>
        <w:contextualSpacing/>
        <w:rPr>
          <w:rFonts w:ascii="Arial" w:hAnsi="Arial" w:cs="Arial"/>
          <w:b/>
          <w:sz w:val="24"/>
          <w:szCs w:val="24"/>
        </w:rPr>
      </w:pPr>
      <w:r>
        <w:rPr>
          <w:rFonts w:ascii="Arial" w:hAnsi="Arial" w:cs="Arial"/>
          <w:b/>
          <w:sz w:val="24"/>
          <w:szCs w:val="24"/>
        </w:rPr>
        <w:t xml:space="preserve">Certificate for </w:t>
      </w:r>
      <w:r w:rsidR="009F68CC">
        <w:rPr>
          <w:rFonts w:ascii="Arial" w:hAnsi="Arial" w:cs="Arial"/>
          <w:b/>
          <w:sz w:val="24"/>
          <w:szCs w:val="24"/>
        </w:rPr>
        <w:t>Municipal Hazardous or Special Waste</w:t>
      </w:r>
    </w:p>
    <w:p w:rsidR="00F37FAA" w:rsidRDefault="00790019" w:rsidP="00790019">
      <w:pPr>
        <w:rPr>
          <w:rFonts w:ascii="Arial" w:hAnsi="Arial" w:cs="Arial"/>
          <w:b/>
          <w:sz w:val="24"/>
          <w:szCs w:val="24"/>
        </w:rPr>
      </w:pPr>
      <w:r>
        <w:rPr>
          <w:rFonts w:ascii="Arial" w:hAnsi="Arial" w:cs="Arial"/>
          <w:b/>
          <w:sz w:val="24"/>
          <w:szCs w:val="24"/>
        </w:rPr>
        <w:t>(Section 8</w:t>
      </w:r>
      <w:r w:rsidR="009F68CC">
        <w:rPr>
          <w:rFonts w:ascii="Arial" w:hAnsi="Arial" w:cs="Arial"/>
          <w:b/>
          <w:sz w:val="24"/>
          <w:szCs w:val="24"/>
        </w:rPr>
        <w:t>1</w:t>
      </w:r>
      <w:r>
        <w:rPr>
          <w:rFonts w:ascii="Arial" w:hAnsi="Arial" w:cs="Arial"/>
          <w:b/>
          <w:sz w:val="24"/>
          <w:szCs w:val="24"/>
        </w:rPr>
        <w:t>, R.R.O. 1990, Regulation 347)</w:t>
      </w:r>
    </w:p>
    <w:p w:rsidR="00790019" w:rsidRDefault="00790019" w:rsidP="00AA4CD4">
      <w:pPr>
        <w:spacing w:after="100" w:afterAutospacing="1" w:line="240" w:lineRule="auto"/>
        <w:contextualSpacing/>
        <w:rPr>
          <w:rFonts w:ascii="Arial" w:hAnsi="Arial" w:cs="Arial"/>
          <w:b/>
          <w:sz w:val="24"/>
          <w:szCs w:val="24"/>
        </w:rPr>
        <w:sectPr w:rsidR="00790019">
          <w:pgSz w:w="12240" w:h="15840"/>
          <w:pgMar w:top="1440" w:right="1440" w:bottom="1440" w:left="1440" w:header="708" w:footer="708" w:gutter="0"/>
          <w:cols w:space="708"/>
          <w:docGrid w:linePitch="360"/>
        </w:sectPr>
      </w:pPr>
    </w:p>
    <w:p w:rsidR="00790019" w:rsidRDefault="00790019" w:rsidP="00790019">
      <w:pPr>
        <w:spacing w:after="100" w:afterAutospacing="1" w:line="240" w:lineRule="auto"/>
        <w:contextualSpacing/>
        <w:rPr>
          <w:rFonts w:ascii="Arial" w:hAnsi="Arial" w:cs="Arial"/>
          <w:b/>
          <w:sz w:val="24"/>
          <w:szCs w:val="24"/>
        </w:rPr>
      </w:pPr>
      <w:r>
        <w:rPr>
          <w:rFonts w:ascii="Arial" w:hAnsi="Arial" w:cs="Arial"/>
          <w:b/>
          <w:sz w:val="24"/>
          <w:szCs w:val="24"/>
        </w:rPr>
        <w:lastRenderedPageBreak/>
        <w:t>Waste Generation Facility Identification</w:t>
      </w:r>
    </w:p>
    <w:p w:rsidR="00790019" w:rsidRDefault="00790019" w:rsidP="00790019">
      <w:pPr>
        <w:spacing w:after="100" w:afterAutospacing="1" w:line="240" w:lineRule="auto"/>
        <w:rPr>
          <w:rFonts w:ascii="Arial" w:hAnsi="Arial" w:cs="Arial"/>
          <w:sz w:val="20"/>
          <w:szCs w:val="20"/>
        </w:rPr>
      </w:pPr>
      <w:r>
        <w:rPr>
          <w:rFonts w:ascii="Arial" w:hAnsi="Arial" w:cs="Arial"/>
          <w:sz w:val="20"/>
          <w:szCs w:val="20"/>
        </w:rPr>
        <w:t>(Note: Information i</w:t>
      </w:r>
      <w:r w:rsidR="009F68CC">
        <w:rPr>
          <w:rFonts w:ascii="Arial" w:hAnsi="Arial" w:cs="Arial"/>
          <w:sz w:val="20"/>
          <w:szCs w:val="20"/>
        </w:rPr>
        <w:t>s for site at</w:t>
      </w:r>
      <w:r>
        <w:rPr>
          <w:rFonts w:ascii="Arial" w:hAnsi="Arial" w:cs="Arial"/>
          <w:sz w:val="20"/>
          <w:szCs w:val="20"/>
        </w:rPr>
        <w:t xml:space="preserve"> which waste in this container is </w:t>
      </w:r>
      <w:r w:rsidRPr="00790019">
        <w:rPr>
          <w:rFonts w:ascii="Arial" w:hAnsi="Arial" w:cs="Arial"/>
          <w:sz w:val="20"/>
          <w:szCs w:val="20"/>
          <w:u w:val="single"/>
        </w:rPr>
        <w:t>generated</w:t>
      </w:r>
      <w:r>
        <w:rPr>
          <w:rFonts w:ascii="Arial" w:hAnsi="Arial" w:cs="Arial"/>
          <w:sz w:val="20"/>
          <w:szCs w:val="20"/>
        </w:rPr>
        <w:t>)</w:t>
      </w:r>
    </w:p>
    <w:p w:rsidR="00790019" w:rsidRPr="00790019" w:rsidRDefault="00790019" w:rsidP="00790019">
      <w:pPr>
        <w:spacing w:after="100" w:afterAutospacing="1" w:line="240" w:lineRule="auto"/>
        <w:rPr>
          <w:rFonts w:ascii="Arial" w:hAnsi="Arial" w:cs="Arial"/>
          <w:b/>
          <w:sz w:val="24"/>
          <w:szCs w:val="24"/>
        </w:rPr>
      </w:pPr>
      <w:proofErr w:type="gramStart"/>
      <w:r>
        <w:rPr>
          <w:rFonts w:ascii="Arial" w:hAnsi="Arial" w:cs="Arial"/>
          <w:b/>
          <w:sz w:val="24"/>
          <w:szCs w:val="24"/>
        </w:rPr>
        <w:lastRenderedPageBreak/>
        <w:t>Security Seal No.</w:t>
      </w:r>
      <w:proofErr w:type="gramEnd"/>
    </w:p>
    <w:p w:rsidR="00790019" w:rsidRDefault="00790019" w:rsidP="00790019">
      <w:pPr>
        <w:spacing w:after="100" w:afterAutospacing="1" w:line="240" w:lineRule="auto"/>
        <w:contextualSpacing/>
        <w:rPr>
          <w:rFonts w:ascii="Arial" w:hAnsi="Arial" w:cs="Arial"/>
          <w:b/>
          <w:sz w:val="20"/>
          <w:szCs w:val="20"/>
        </w:rPr>
        <w:sectPr w:rsidR="00790019" w:rsidSect="00790019">
          <w:type w:val="continuous"/>
          <w:pgSz w:w="12240" w:h="15840"/>
          <w:pgMar w:top="1440" w:right="1440" w:bottom="1440" w:left="1440" w:header="708" w:footer="708" w:gutter="0"/>
          <w:cols w:num="2" w:space="708"/>
          <w:docGrid w:linePitch="360"/>
        </w:sectPr>
      </w:pPr>
      <w:bookmarkStart w:id="0" w:name="_GoBack"/>
      <w:bookmarkEnd w:id="0"/>
    </w:p>
    <w:p w:rsidR="00790019" w:rsidRDefault="00790019" w:rsidP="00790019">
      <w:pPr>
        <w:spacing w:after="100" w:afterAutospacing="1" w:line="240" w:lineRule="auto"/>
        <w:contextualSpacing/>
        <w:rPr>
          <w:rFonts w:ascii="Arial" w:hAnsi="Arial" w:cs="Arial"/>
          <w:b/>
          <w:sz w:val="20"/>
          <w:szCs w:val="20"/>
        </w:rPr>
      </w:pPr>
      <w:r>
        <w:rPr>
          <w:rFonts w:ascii="Arial" w:hAnsi="Arial" w:cs="Arial"/>
          <w:b/>
          <w:sz w:val="20"/>
          <w:szCs w:val="20"/>
        </w:rPr>
        <w:lastRenderedPageBreak/>
        <w:t>Generator Registration No.:</w:t>
      </w:r>
    </w:p>
    <w:p w:rsidR="00790019" w:rsidRDefault="00790019" w:rsidP="00790019">
      <w:pPr>
        <w:spacing w:after="100" w:afterAutospacing="1" w:line="240" w:lineRule="auto"/>
        <w:contextualSpacing/>
        <w:rPr>
          <w:rFonts w:ascii="Arial" w:hAnsi="Arial" w:cs="Arial"/>
          <w:b/>
          <w:sz w:val="20"/>
          <w:szCs w:val="20"/>
        </w:rPr>
      </w:pPr>
      <w:r>
        <w:rPr>
          <w:rFonts w:ascii="Arial" w:hAnsi="Arial" w:cs="Arial"/>
          <w:b/>
          <w:sz w:val="20"/>
          <w:szCs w:val="20"/>
        </w:rPr>
        <w:t>Generator name:</w:t>
      </w:r>
    </w:p>
    <w:p w:rsidR="00790019" w:rsidRDefault="00790019" w:rsidP="00790019">
      <w:pPr>
        <w:spacing w:after="100" w:afterAutospacing="1" w:line="240" w:lineRule="auto"/>
        <w:contextualSpacing/>
        <w:rPr>
          <w:rFonts w:ascii="Arial" w:hAnsi="Arial" w:cs="Arial"/>
          <w:sz w:val="20"/>
          <w:szCs w:val="20"/>
        </w:rPr>
      </w:pPr>
      <w:r>
        <w:rPr>
          <w:rFonts w:ascii="Arial" w:hAnsi="Arial" w:cs="Arial"/>
          <w:b/>
          <w:sz w:val="20"/>
          <w:szCs w:val="20"/>
        </w:rPr>
        <w:t>Generator Address:</w:t>
      </w:r>
      <w:r>
        <w:rPr>
          <w:rFonts w:ascii="Arial" w:hAnsi="Arial" w:cs="Arial"/>
          <w:b/>
          <w:sz w:val="20"/>
          <w:szCs w:val="20"/>
        </w:rPr>
        <w:tab/>
      </w:r>
      <w:r>
        <w:rPr>
          <w:rFonts w:ascii="Arial" w:hAnsi="Arial" w:cs="Arial"/>
          <w:sz w:val="20"/>
          <w:szCs w:val="20"/>
        </w:rPr>
        <w:t>Street:</w:t>
      </w:r>
    </w:p>
    <w:p w:rsidR="001C724F" w:rsidRDefault="001C724F" w:rsidP="00790019">
      <w:pPr>
        <w:spacing w:after="100" w:afterAutospacing="1" w:line="240" w:lineRule="auto"/>
        <w:contextualSpacing/>
        <w:rPr>
          <w:rFonts w:ascii="Arial" w:hAnsi="Arial" w:cs="Arial"/>
          <w:sz w:val="20"/>
          <w:szCs w:val="20"/>
        </w:rPr>
        <w:sectPr w:rsidR="001C724F" w:rsidSect="00790019">
          <w:type w:val="continuous"/>
          <w:pgSz w:w="12240" w:h="15840"/>
          <w:pgMar w:top="1440" w:right="1440" w:bottom="1440" w:left="1440" w:header="708" w:footer="708" w:gutter="0"/>
          <w:cols w:space="708"/>
          <w:docGrid w:linePitch="360"/>
        </w:sectPr>
      </w:pPr>
    </w:p>
    <w:p w:rsidR="001C724F" w:rsidRDefault="001C724F" w:rsidP="00790019">
      <w:pPr>
        <w:spacing w:after="100" w:afterAutospacing="1" w:line="240" w:lineRule="auto"/>
        <w:contextual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sidR="00790019">
        <w:rPr>
          <w:rFonts w:ascii="Arial" w:hAnsi="Arial" w:cs="Arial"/>
          <w:sz w:val="20"/>
          <w:szCs w:val="20"/>
        </w:rPr>
        <w:t xml:space="preserve">City: </w:t>
      </w:r>
    </w:p>
    <w:p w:rsidR="00790019" w:rsidRDefault="00790019" w:rsidP="00790019">
      <w:pPr>
        <w:spacing w:after="100" w:afterAutospacing="1" w:line="240" w:lineRule="auto"/>
        <w:contextualSpacing/>
        <w:rPr>
          <w:rFonts w:ascii="Arial" w:hAnsi="Arial" w:cs="Arial"/>
          <w:sz w:val="20"/>
          <w:szCs w:val="20"/>
        </w:rPr>
      </w:pPr>
      <w:r>
        <w:rPr>
          <w:rFonts w:ascii="Arial" w:hAnsi="Arial" w:cs="Arial"/>
          <w:sz w:val="20"/>
          <w:szCs w:val="20"/>
        </w:rPr>
        <w:lastRenderedPageBreak/>
        <w:t>Province:</w:t>
      </w:r>
    </w:p>
    <w:p w:rsidR="001C724F" w:rsidRDefault="001C724F" w:rsidP="00790019">
      <w:pPr>
        <w:spacing w:after="100" w:afterAutospacing="1" w:line="240" w:lineRule="auto"/>
        <w:rPr>
          <w:rFonts w:ascii="Arial" w:hAnsi="Arial" w:cs="Arial"/>
          <w:b/>
          <w:sz w:val="20"/>
          <w:szCs w:val="20"/>
        </w:rPr>
        <w:sectPr w:rsidR="001C724F" w:rsidSect="001C724F">
          <w:type w:val="continuous"/>
          <w:pgSz w:w="12240" w:h="15840"/>
          <w:pgMar w:top="1440" w:right="1440" w:bottom="1440" w:left="1440" w:header="708" w:footer="708" w:gutter="0"/>
          <w:cols w:num="2" w:space="708"/>
          <w:docGrid w:linePitch="360"/>
        </w:sectPr>
      </w:pPr>
    </w:p>
    <w:p w:rsidR="00790019" w:rsidRDefault="0081672B" w:rsidP="00790019">
      <w:pPr>
        <w:spacing w:after="100" w:afterAutospacing="1" w:line="240" w:lineRule="auto"/>
        <w:contextualSpacing/>
        <w:rPr>
          <w:rFonts w:ascii="Arial" w:hAnsi="Arial" w:cs="Arial"/>
          <w:b/>
          <w:sz w:val="20"/>
          <w:szCs w:val="20"/>
        </w:rPr>
      </w:pPr>
      <w:r>
        <w:rPr>
          <w:rFonts w:ascii="Arial" w:hAnsi="Arial" w:cs="Arial"/>
          <w:b/>
          <w:sz w:val="20"/>
          <w:szCs w:val="20"/>
        </w:rPr>
        <w:lastRenderedPageBreak/>
        <w:t>C of A No. for MHSW Depot:</w:t>
      </w:r>
    </w:p>
    <w:p w:rsidR="0081672B" w:rsidRDefault="0081672B" w:rsidP="00790019">
      <w:pPr>
        <w:spacing w:after="100" w:afterAutospacing="1" w:line="240" w:lineRule="auto"/>
        <w:rPr>
          <w:rFonts w:ascii="Arial" w:hAnsi="Arial" w:cs="Arial"/>
          <w:b/>
          <w:sz w:val="20"/>
          <w:szCs w:val="20"/>
        </w:rPr>
      </w:pPr>
      <w:r>
        <w:rPr>
          <w:rFonts w:ascii="Arial" w:hAnsi="Arial" w:cs="Arial"/>
          <w:b/>
          <w:sz w:val="20"/>
          <w:szCs w:val="20"/>
        </w:rPr>
        <w:t>Area Code and Telephone No.:</w:t>
      </w:r>
    </w:p>
    <w:p w:rsidR="001C724F" w:rsidRDefault="001C724F" w:rsidP="001F5A69">
      <w:pPr>
        <w:spacing w:after="120" w:line="240" w:lineRule="auto"/>
        <w:jc w:val="center"/>
        <w:rPr>
          <w:rFonts w:ascii="Arial" w:hAnsi="Arial" w:cs="Arial"/>
          <w:b/>
          <w:sz w:val="24"/>
          <w:szCs w:val="24"/>
        </w:rPr>
      </w:pPr>
      <w:r>
        <w:rPr>
          <w:rFonts w:ascii="Arial" w:hAnsi="Arial" w:cs="Arial"/>
          <w:b/>
          <w:sz w:val="24"/>
          <w:szCs w:val="24"/>
        </w:rPr>
        <w:t>Description of Container Contents</w:t>
      </w:r>
    </w:p>
    <w:tbl>
      <w:tblPr>
        <w:tblStyle w:val="TableGrid"/>
        <w:tblW w:w="5000" w:type="pct"/>
        <w:tblLook w:val="04A0" w:firstRow="1" w:lastRow="0" w:firstColumn="1" w:lastColumn="0" w:noHBand="0" w:noVBand="1"/>
        <w:tblDescription w:val="Description of Container Contents"/>
      </w:tblPr>
      <w:tblGrid>
        <w:gridCol w:w="6629"/>
        <w:gridCol w:w="2947"/>
      </w:tblGrid>
      <w:tr w:rsidR="0081672B" w:rsidTr="0081672B">
        <w:trPr>
          <w:tblHeader/>
        </w:trPr>
        <w:tc>
          <w:tcPr>
            <w:tcW w:w="3461" w:type="pct"/>
          </w:tcPr>
          <w:p w:rsidR="0081672B" w:rsidRPr="001C724F" w:rsidRDefault="0081672B" w:rsidP="00AA4CD4">
            <w:pPr>
              <w:spacing w:after="100" w:afterAutospacing="1"/>
              <w:rPr>
                <w:rFonts w:ascii="Arial" w:hAnsi="Arial" w:cs="Arial"/>
                <w:b/>
                <w:sz w:val="20"/>
                <w:szCs w:val="20"/>
              </w:rPr>
            </w:pPr>
            <w:r>
              <w:rPr>
                <w:rFonts w:ascii="Arial" w:hAnsi="Arial" w:cs="Arial"/>
                <w:b/>
                <w:sz w:val="20"/>
                <w:szCs w:val="20"/>
              </w:rPr>
              <w:t>Waste Name and/or Description of Waste:</w:t>
            </w:r>
          </w:p>
        </w:tc>
        <w:tc>
          <w:tcPr>
            <w:tcW w:w="1539" w:type="pct"/>
          </w:tcPr>
          <w:p w:rsidR="0081672B" w:rsidRPr="001C724F" w:rsidRDefault="0081672B" w:rsidP="001C724F">
            <w:pPr>
              <w:spacing w:after="100" w:afterAutospacing="1"/>
              <w:jc w:val="center"/>
              <w:rPr>
                <w:rFonts w:ascii="Arial" w:hAnsi="Arial" w:cs="Arial"/>
                <w:b/>
                <w:sz w:val="20"/>
                <w:szCs w:val="20"/>
              </w:rPr>
            </w:pPr>
            <w:r>
              <w:rPr>
                <w:rFonts w:ascii="Arial" w:hAnsi="Arial" w:cs="Arial"/>
                <w:b/>
                <w:sz w:val="20"/>
                <w:szCs w:val="20"/>
              </w:rPr>
              <w:t>MOE Waste Class:</w:t>
            </w:r>
          </w:p>
        </w:tc>
      </w:tr>
      <w:tr w:rsidR="0081672B" w:rsidTr="0081672B">
        <w:trPr>
          <w:trHeight w:val="309"/>
        </w:trPr>
        <w:tc>
          <w:tcPr>
            <w:tcW w:w="3461" w:type="pct"/>
          </w:tcPr>
          <w:p w:rsidR="0081672B" w:rsidRPr="00AA4CD4" w:rsidRDefault="0081672B" w:rsidP="00AA4CD4">
            <w:pPr>
              <w:spacing w:after="100" w:afterAutospacing="1"/>
              <w:rPr>
                <w:rFonts w:ascii="Arial" w:hAnsi="Arial" w:cs="Arial"/>
                <w:sz w:val="16"/>
                <w:szCs w:val="16"/>
              </w:rPr>
            </w:pPr>
            <w:r w:rsidRPr="00AA4CD4">
              <w:rPr>
                <w:rFonts w:ascii="Arial" w:hAnsi="Arial" w:cs="Arial"/>
                <w:sz w:val="16"/>
                <w:szCs w:val="16"/>
              </w:rPr>
              <w:t>[Enter information]</w:t>
            </w:r>
          </w:p>
        </w:tc>
        <w:tc>
          <w:tcPr>
            <w:tcW w:w="1539" w:type="pct"/>
          </w:tcPr>
          <w:p w:rsidR="0081672B" w:rsidRPr="00AA4CD4" w:rsidRDefault="0081672B" w:rsidP="00AA4CD4">
            <w:pPr>
              <w:spacing w:after="100" w:afterAutospacing="1"/>
              <w:jc w:val="center"/>
              <w:rPr>
                <w:rFonts w:ascii="Arial" w:hAnsi="Arial" w:cs="Arial"/>
                <w:b/>
                <w:sz w:val="16"/>
                <w:szCs w:val="16"/>
              </w:rPr>
            </w:pPr>
            <w:r w:rsidRPr="00AA4CD4">
              <w:rPr>
                <w:rFonts w:ascii="Arial" w:hAnsi="Arial" w:cs="Arial"/>
                <w:sz w:val="16"/>
                <w:szCs w:val="16"/>
              </w:rPr>
              <w:t>[Enter information]</w:t>
            </w:r>
          </w:p>
        </w:tc>
      </w:tr>
      <w:tr w:rsidR="0081672B" w:rsidTr="0081672B">
        <w:trPr>
          <w:trHeight w:val="271"/>
        </w:trPr>
        <w:tc>
          <w:tcPr>
            <w:tcW w:w="3461" w:type="pct"/>
          </w:tcPr>
          <w:p w:rsidR="0081672B" w:rsidRPr="00AA4CD4" w:rsidRDefault="0081672B" w:rsidP="00AA4CD4">
            <w:pPr>
              <w:spacing w:after="100" w:afterAutospacing="1"/>
              <w:rPr>
                <w:rFonts w:ascii="Arial" w:hAnsi="Arial" w:cs="Arial"/>
                <w:sz w:val="16"/>
                <w:szCs w:val="16"/>
              </w:rPr>
            </w:pPr>
            <w:r w:rsidRPr="00AA4CD4">
              <w:rPr>
                <w:rFonts w:ascii="Arial" w:hAnsi="Arial" w:cs="Arial"/>
                <w:sz w:val="16"/>
                <w:szCs w:val="16"/>
              </w:rPr>
              <w:t>[Enter information]</w:t>
            </w:r>
          </w:p>
        </w:tc>
        <w:tc>
          <w:tcPr>
            <w:tcW w:w="1539" w:type="pct"/>
          </w:tcPr>
          <w:p w:rsidR="0081672B" w:rsidRDefault="0081672B"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r>
      <w:tr w:rsidR="0081672B" w:rsidTr="0081672B">
        <w:trPr>
          <w:trHeight w:val="275"/>
        </w:trPr>
        <w:tc>
          <w:tcPr>
            <w:tcW w:w="3461" w:type="pct"/>
          </w:tcPr>
          <w:p w:rsidR="0081672B" w:rsidRPr="00AA4CD4" w:rsidRDefault="0081672B" w:rsidP="00AA4CD4">
            <w:pPr>
              <w:spacing w:after="100" w:afterAutospacing="1"/>
              <w:rPr>
                <w:rFonts w:ascii="Arial" w:hAnsi="Arial" w:cs="Arial"/>
                <w:b/>
                <w:sz w:val="16"/>
                <w:szCs w:val="16"/>
              </w:rPr>
            </w:pPr>
            <w:r w:rsidRPr="00AA4CD4">
              <w:rPr>
                <w:rFonts w:ascii="Arial" w:hAnsi="Arial" w:cs="Arial"/>
                <w:sz w:val="16"/>
                <w:szCs w:val="16"/>
              </w:rPr>
              <w:t>[Enter information]</w:t>
            </w:r>
          </w:p>
        </w:tc>
        <w:tc>
          <w:tcPr>
            <w:tcW w:w="1539" w:type="pct"/>
          </w:tcPr>
          <w:p w:rsidR="0081672B" w:rsidRDefault="0081672B"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r>
      <w:tr w:rsidR="0081672B" w:rsidTr="0081672B">
        <w:trPr>
          <w:trHeight w:val="279"/>
        </w:trPr>
        <w:tc>
          <w:tcPr>
            <w:tcW w:w="3461" w:type="pct"/>
          </w:tcPr>
          <w:p w:rsidR="0081672B" w:rsidRPr="00AA4CD4" w:rsidRDefault="0081672B" w:rsidP="00AA4CD4">
            <w:pPr>
              <w:spacing w:after="100" w:afterAutospacing="1"/>
              <w:rPr>
                <w:rFonts w:ascii="Arial" w:hAnsi="Arial" w:cs="Arial"/>
                <w:b/>
                <w:sz w:val="16"/>
                <w:szCs w:val="16"/>
              </w:rPr>
            </w:pPr>
            <w:r w:rsidRPr="00AA4CD4">
              <w:rPr>
                <w:rFonts w:ascii="Arial" w:hAnsi="Arial" w:cs="Arial"/>
                <w:sz w:val="16"/>
                <w:szCs w:val="16"/>
              </w:rPr>
              <w:t>[Enter information]</w:t>
            </w:r>
          </w:p>
        </w:tc>
        <w:tc>
          <w:tcPr>
            <w:tcW w:w="1539" w:type="pct"/>
          </w:tcPr>
          <w:p w:rsidR="0081672B" w:rsidRDefault="0081672B"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r>
    </w:tbl>
    <w:p w:rsidR="001C724F" w:rsidRDefault="0081672B" w:rsidP="00C50DA5">
      <w:pPr>
        <w:spacing w:before="100" w:beforeAutospacing="1" w:after="120" w:line="240" w:lineRule="auto"/>
        <w:jc w:val="center"/>
        <w:rPr>
          <w:rFonts w:ascii="Arial" w:hAnsi="Arial" w:cs="Arial"/>
          <w:b/>
          <w:sz w:val="24"/>
          <w:szCs w:val="24"/>
        </w:rPr>
      </w:pPr>
      <w:r>
        <w:rPr>
          <w:rFonts w:ascii="Arial" w:hAnsi="Arial" w:cs="Arial"/>
          <w:b/>
          <w:sz w:val="24"/>
          <w:szCs w:val="24"/>
        </w:rPr>
        <w:t>Certification Statement</w:t>
      </w:r>
    </w:p>
    <w:p w:rsidR="000713E1" w:rsidRPr="008518AB" w:rsidRDefault="008518AB" w:rsidP="000713E1">
      <w:pPr>
        <w:rPr>
          <w:rFonts w:ascii="Arial" w:hAnsi="Arial" w:cs="Arial"/>
          <w:sz w:val="20"/>
          <w:szCs w:val="20"/>
        </w:rPr>
      </w:pPr>
      <w:r w:rsidRPr="008518AB">
        <w:rPr>
          <w:rFonts w:ascii="Arial" w:hAnsi="Arial" w:cs="Arial"/>
          <w:sz w:val="20"/>
          <w:szCs w:val="20"/>
        </w:rPr>
        <w:t xml:space="preserve">All wastes in this container were collected at a Municipal Hazardous or Special Waste Depot as municipal hazardous or special wastes or as small quantity exempt wastes from industrial, commercial and institutional (IC&amp;I) generators. Under Section 81 of R.R.O. 1990, Regulation 347, these wastes are not subject to land disposal treatment requirements. </w:t>
      </w:r>
      <w:r w:rsidR="000713E1" w:rsidRPr="008518AB">
        <w:rPr>
          <w:rFonts w:ascii="Arial" w:hAnsi="Arial" w:cs="Arial"/>
          <w:sz w:val="20"/>
          <w:szCs w:val="20"/>
        </w:rPr>
        <w:t>I certify that the information provided on this certificate and the certification statements above are accurate and complete. I acknowledge that it is an offence under Section 184(3) of the Environmental Protection Act to include false or misleading information in any document or data required to be created, stored or submitted under the Act.</w:t>
      </w:r>
    </w:p>
    <w:p w:rsidR="00AA4CD4" w:rsidRDefault="00AA4CD4" w:rsidP="000713E1">
      <w:pPr>
        <w:contextualSpacing/>
        <w:rPr>
          <w:rFonts w:ascii="Arial" w:hAnsi="Arial" w:cs="Arial"/>
          <w:sz w:val="20"/>
          <w:szCs w:val="20"/>
        </w:rPr>
        <w:sectPr w:rsidR="00AA4CD4" w:rsidSect="00790019">
          <w:type w:val="continuous"/>
          <w:pgSz w:w="12240" w:h="15840"/>
          <w:pgMar w:top="1440" w:right="1440" w:bottom="1440" w:left="1440" w:header="708" w:footer="708" w:gutter="0"/>
          <w:cols w:space="708"/>
          <w:docGrid w:linePitch="360"/>
        </w:sectPr>
      </w:pPr>
    </w:p>
    <w:p w:rsidR="000713E1" w:rsidRDefault="000713E1" w:rsidP="000713E1">
      <w:pPr>
        <w:contextualSpacing/>
        <w:rPr>
          <w:rFonts w:ascii="Arial" w:hAnsi="Arial" w:cs="Arial"/>
          <w:sz w:val="20"/>
          <w:szCs w:val="20"/>
        </w:rPr>
      </w:pPr>
      <w:r>
        <w:rPr>
          <w:rFonts w:ascii="Arial" w:hAnsi="Arial" w:cs="Arial"/>
          <w:sz w:val="20"/>
          <w:szCs w:val="20"/>
        </w:rPr>
        <w:lastRenderedPageBreak/>
        <w:t>Signature:</w:t>
      </w:r>
      <w:r w:rsidR="00AA4CD4">
        <w:rPr>
          <w:rFonts w:ascii="Arial" w:hAnsi="Arial" w:cs="Arial"/>
          <w:sz w:val="20"/>
          <w:szCs w:val="20"/>
        </w:rPr>
        <w:t xml:space="preserve"> ____________________________</w:t>
      </w:r>
    </w:p>
    <w:p w:rsidR="000713E1" w:rsidRDefault="000713E1" w:rsidP="000713E1">
      <w:pPr>
        <w:contextualSpacing/>
        <w:rPr>
          <w:rFonts w:ascii="Arial" w:hAnsi="Arial" w:cs="Arial"/>
          <w:sz w:val="20"/>
          <w:szCs w:val="20"/>
        </w:rPr>
      </w:pPr>
      <w:r>
        <w:rPr>
          <w:rFonts w:ascii="Arial" w:hAnsi="Arial" w:cs="Arial"/>
          <w:sz w:val="20"/>
          <w:szCs w:val="20"/>
        </w:rPr>
        <w:t>Name:</w:t>
      </w:r>
      <w:r w:rsidR="00AA4CD4">
        <w:rPr>
          <w:rFonts w:ascii="Arial" w:hAnsi="Arial" w:cs="Arial"/>
          <w:sz w:val="20"/>
          <w:szCs w:val="20"/>
        </w:rPr>
        <w:t xml:space="preserve"> _______________________________</w:t>
      </w:r>
    </w:p>
    <w:p w:rsidR="000713E1" w:rsidRDefault="00AA4CD4" w:rsidP="000713E1">
      <w:pPr>
        <w:rPr>
          <w:rFonts w:ascii="Arial" w:hAnsi="Arial" w:cs="Arial"/>
          <w:sz w:val="20"/>
          <w:szCs w:val="20"/>
        </w:rPr>
      </w:pPr>
      <w:r>
        <w:rPr>
          <w:rFonts w:ascii="Arial" w:hAnsi="Arial" w:cs="Arial"/>
          <w:sz w:val="20"/>
          <w:szCs w:val="20"/>
        </w:rPr>
        <w:tab/>
      </w:r>
      <w:r>
        <w:rPr>
          <w:rFonts w:ascii="Arial" w:hAnsi="Arial" w:cs="Arial"/>
          <w:sz w:val="20"/>
          <w:szCs w:val="20"/>
        </w:rPr>
        <w:tab/>
      </w:r>
      <w:r w:rsidR="000713E1">
        <w:rPr>
          <w:rFonts w:ascii="Arial" w:hAnsi="Arial" w:cs="Arial"/>
          <w:sz w:val="20"/>
          <w:szCs w:val="20"/>
        </w:rPr>
        <w:t>(Print Name)</w:t>
      </w:r>
    </w:p>
    <w:p w:rsidR="00AA4CD4" w:rsidRDefault="00AA4CD4" w:rsidP="00AA4CD4">
      <w:pPr>
        <w:contextualSpacing/>
        <w:rPr>
          <w:rFonts w:ascii="Arial" w:hAnsi="Arial" w:cs="Arial"/>
          <w:sz w:val="20"/>
          <w:szCs w:val="20"/>
        </w:rPr>
      </w:pPr>
      <w:r>
        <w:rPr>
          <w:rFonts w:ascii="Arial" w:hAnsi="Arial" w:cs="Arial"/>
          <w:sz w:val="20"/>
          <w:szCs w:val="20"/>
        </w:rPr>
        <w:lastRenderedPageBreak/>
        <w:t>Title: _________________________</w:t>
      </w:r>
    </w:p>
    <w:p w:rsidR="00AA4CD4" w:rsidRDefault="00AA4CD4" w:rsidP="000713E1">
      <w:pPr>
        <w:rPr>
          <w:rFonts w:ascii="Arial" w:hAnsi="Arial" w:cs="Arial"/>
          <w:sz w:val="20"/>
          <w:szCs w:val="20"/>
        </w:rPr>
        <w:sectPr w:rsidR="00AA4CD4" w:rsidSect="00AA4CD4">
          <w:type w:val="continuous"/>
          <w:pgSz w:w="12240" w:h="15840"/>
          <w:pgMar w:top="1440" w:right="1440" w:bottom="1440" w:left="1440" w:header="708" w:footer="708" w:gutter="0"/>
          <w:cols w:num="2" w:space="708"/>
          <w:docGrid w:linePitch="360"/>
        </w:sectPr>
      </w:pPr>
      <w:r>
        <w:rPr>
          <w:rFonts w:ascii="Arial" w:hAnsi="Arial" w:cs="Arial"/>
          <w:sz w:val="20"/>
          <w:szCs w:val="20"/>
        </w:rPr>
        <w:t>Date: _________________________</w:t>
      </w:r>
    </w:p>
    <w:p w:rsidR="00AA4CD4" w:rsidRPr="000713E1" w:rsidRDefault="00AA4CD4" w:rsidP="000713E1">
      <w:pPr>
        <w:rPr>
          <w:rFonts w:ascii="Arial" w:hAnsi="Arial" w:cs="Arial"/>
          <w:sz w:val="20"/>
          <w:szCs w:val="20"/>
        </w:rPr>
      </w:pPr>
    </w:p>
    <w:sectPr w:rsidR="00AA4CD4" w:rsidRPr="000713E1" w:rsidSect="0079001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171A"/>
    <w:multiLevelType w:val="hybridMultilevel"/>
    <w:tmpl w:val="DB782E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805945"/>
    <w:multiLevelType w:val="multilevel"/>
    <w:tmpl w:val="F8768BD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017549D"/>
    <w:multiLevelType w:val="hybridMultilevel"/>
    <w:tmpl w:val="82B496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19"/>
    <w:rsid w:val="000713E1"/>
    <w:rsid w:val="000B177A"/>
    <w:rsid w:val="001C724F"/>
    <w:rsid w:val="001F5A69"/>
    <w:rsid w:val="002B14CD"/>
    <w:rsid w:val="003F49C1"/>
    <w:rsid w:val="00790019"/>
    <w:rsid w:val="0081672B"/>
    <w:rsid w:val="008518AB"/>
    <w:rsid w:val="009F68CC"/>
    <w:rsid w:val="00AA4CD4"/>
    <w:rsid w:val="00C50DA5"/>
    <w:rsid w:val="00F37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24F"/>
    <w:pPr>
      <w:ind w:left="720"/>
      <w:contextualSpacing/>
    </w:pPr>
  </w:style>
  <w:style w:type="paragraph" w:styleId="BalloonText">
    <w:name w:val="Balloon Text"/>
    <w:basedOn w:val="Normal"/>
    <w:link w:val="BalloonTextChar"/>
    <w:uiPriority w:val="99"/>
    <w:semiHidden/>
    <w:unhideWhenUsed/>
    <w:rsid w:val="00AA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24F"/>
    <w:pPr>
      <w:ind w:left="720"/>
      <w:contextualSpacing/>
    </w:pPr>
  </w:style>
  <w:style w:type="paragraph" w:styleId="BalloonText">
    <w:name w:val="Balloon Text"/>
    <w:basedOn w:val="Normal"/>
    <w:link w:val="BalloonTextChar"/>
    <w:uiPriority w:val="99"/>
    <w:semiHidden/>
    <w:unhideWhenUsed/>
    <w:rsid w:val="00AA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500F-016B-4687-873A-23166381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Ileto, Joel (MOECC)</dc:creator>
  <cp:lastModifiedBy>Ileto, Joel (MOECC)</cp:lastModifiedBy>
  <cp:revision>21</cp:revision>
  <dcterms:created xsi:type="dcterms:W3CDTF">2017-07-05T16:20:00Z</dcterms:created>
  <dcterms:modified xsi:type="dcterms:W3CDTF">2017-07-05T16:26:00Z</dcterms:modified>
</cp:coreProperties>
</file>