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A72" w:rsidRPr="00BA0CCC" w:rsidRDefault="00E318D7" w:rsidP="00BA0CCC">
      <w:pPr>
        <w:pStyle w:val="Heading1"/>
        <w:rPr>
          <w:rFonts w:eastAsia="Batang"/>
          <w:lang w:eastAsia="ko-KR"/>
        </w:rPr>
      </w:pPr>
      <w:bookmarkStart w:id="0" w:name="_GoBack"/>
      <w:bookmarkEnd w:id="0"/>
      <w:r>
        <w:rPr>
          <w:rFonts w:eastAsia="Batang"/>
          <w:lang w:eastAsia="ko-KR"/>
        </w:rPr>
        <w:t>Wind Turbine Specifications Checklist</w:t>
      </w:r>
    </w:p>
    <w:p w:rsidR="00B85115" w:rsidRPr="00BA0CCC" w:rsidRDefault="00BB70B9" w:rsidP="00BA0CCC">
      <w:pPr>
        <w:spacing w:before="240" w:after="200"/>
        <w:rPr>
          <w:rFonts w:asciiTheme="minorHAnsi" w:eastAsia="Calibri" w:hAnsiTheme="minorHAnsi" w:cstheme="minorHAnsi"/>
          <w:sz w:val="22"/>
          <w:lang w:eastAsia="en-US"/>
        </w:rPr>
      </w:pPr>
      <w:r w:rsidRPr="00BA0CCC">
        <w:rPr>
          <w:rFonts w:asciiTheme="minorHAnsi" w:eastAsia="Calibri" w:hAnsiTheme="minorHAnsi" w:cstheme="minorHAnsi"/>
          <w:sz w:val="22"/>
          <w:lang w:eastAsia="en-US"/>
        </w:rPr>
        <w:t xml:space="preserve">Proponents of proposed wind facilities should use the </w:t>
      </w:r>
      <w:r w:rsidR="00E318D7" w:rsidRPr="00BA0CCC">
        <w:rPr>
          <w:rFonts w:asciiTheme="minorHAnsi" w:eastAsia="Calibri" w:hAnsiTheme="minorHAnsi" w:cstheme="minorHAnsi"/>
          <w:sz w:val="22"/>
          <w:lang w:eastAsia="en-US"/>
        </w:rPr>
        <w:t xml:space="preserve">following checklist </w:t>
      </w:r>
      <w:r w:rsidR="00B85115" w:rsidRPr="00BA0CCC">
        <w:rPr>
          <w:rFonts w:asciiTheme="minorHAnsi" w:eastAsia="Calibri" w:hAnsiTheme="minorHAnsi" w:cstheme="minorHAnsi"/>
          <w:sz w:val="22"/>
          <w:lang w:eastAsia="en-US"/>
        </w:rPr>
        <w:t xml:space="preserve">template </w:t>
      </w:r>
      <w:r w:rsidRPr="00BA0CCC">
        <w:rPr>
          <w:rFonts w:asciiTheme="minorHAnsi" w:eastAsia="Calibri" w:hAnsiTheme="minorHAnsi" w:cstheme="minorHAnsi"/>
          <w:sz w:val="22"/>
          <w:lang w:eastAsia="en-US"/>
        </w:rPr>
        <w:t>when submitting</w:t>
      </w:r>
      <w:r w:rsidR="00E318D7" w:rsidRPr="00BA0CCC">
        <w:rPr>
          <w:rFonts w:asciiTheme="minorHAnsi" w:eastAsia="Calibri" w:hAnsiTheme="minorHAnsi" w:cstheme="minorHAnsi"/>
          <w:sz w:val="22"/>
          <w:lang w:eastAsia="en-US"/>
        </w:rPr>
        <w:t xml:space="preserve"> </w:t>
      </w:r>
      <w:r w:rsidR="00B85115" w:rsidRPr="00BA0CCC">
        <w:rPr>
          <w:rFonts w:asciiTheme="minorHAnsi" w:eastAsia="Calibri" w:hAnsiTheme="minorHAnsi" w:cstheme="minorHAnsi"/>
          <w:sz w:val="22"/>
          <w:lang w:eastAsia="en-US"/>
        </w:rPr>
        <w:t>a</w:t>
      </w:r>
      <w:r w:rsidR="00E318D7" w:rsidRPr="00BA0CCC">
        <w:rPr>
          <w:rFonts w:asciiTheme="minorHAnsi" w:eastAsia="Calibri" w:hAnsiTheme="minorHAnsi" w:cstheme="minorHAnsi"/>
          <w:sz w:val="22"/>
          <w:lang w:eastAsia="en-US"/>
        </w:rPr>
        <w:t xml:space="preserve"> wind turbine specifications report </w:t>
      </w:r>
      <w:r w:rsidRPr="00BA0CCC">
        <w:rPr>
          <w:rFonts w:asciiTheme="minorHAnsi" w:eastAsia="Calibri" w:hAnsiTheme="minorHAnsi" w:cstheme="minorHAnsi"/>
          <w:sz w:val="22"/>
          <w:lang w:eastAsia="en-US"/>
        </w:rPr>
        <w:t>in their</w:t>
      </w:r>
      <w:r w:rsidR="00E318D7" w:rsidRPr="00BA0CCC">
        <w:rPr>
          <w:rFonts w:asciiTheme="minorHAnsi" w:eastAsia="Calibri" w:hAnsiTheme="minorHAnsi" w:cstheme="minorHAnsi"/>
          <w:sz w:val="22"/>
          <w:lang w:eastAsia="en-US"/>
        </w:rPr>
        <w:t xml:space="preserve"> Renewable Energy</w:t>
      </w:r>
      <w:r w:rsidRPr="00BA0CCC">
        <w:rPr>
          <w:rFonts w:asciiTheme="minorHAnsi" w:eastAsia="Calibri" w:hAnsiTheme="minorHAnsi" w:cstheme="minorHAnsi"/>
          <w:sz w:val="22"/>
          <w:lang w:eastAsia="en-US"/>
        </w:rPr>
        <w:t xml:space="preserve"> Approval (REA) application. The purpose of this</w:t>
      </w:r>
      <w:r w:rsidR="00E318D7" w:rsidRPr="00BA0CCC">
        <w:rPr>
          <w:rFonts w:asciiTheme="minorHAnsi" w:eastAsia="Calibri" w:hAnsiTheme="minorHAnsi" w:cstheme="minorHAnsi"/>
          <w:sz w:val="22"/>
          <w:lang w:eastAsia="en-US"/>
        </w:rPr>
        <w:t xml:space="preserve"> checklist is to guide proponents </w:t>
      </w:r>
      <w:r w:rsidRPr="00BA0CCC">
        <w:rPr>
          <w:rFonts w:asciiTheme="minorHAnsi" w:eastAsia="Calibri" w:hAnsiTheme="minorHAnsi" w:cstheme="minorHAnsi"/>
          <w:sz w:val="22"/>
          <w:lang w:eastAsia="en-US"/>
        </w:rPr>
        <w:t>when completing</w:t>
      </w:r>
      <w:r w:rsidR="00E318D7" w:rsidRPr="00BA0CCC">
        <w:rPr>
          <w:rFonts w:asciiTheme="minorHAnsi" w:eastAsia="Calibri" w:hAnsiTheme="minorHAnsi" w:cstheme="minorHAnsi"/>
          <w:sz w:val="22"/>
          <w:lang w:eastAsia="en-US"/>
        </w:rPr>
        <w:t xml:space="preserve"> the wind turbine specifications report</w:t>
      </w:r>
      <w:r w:rsidRPr="00BA0CCC">
        <w:rPr>
          <w:rFonts w:asciiTheme="minorHAnsi" w:eastAsia="Calibri" w:hAnsiTheme="minorHAnsi" w:cstheme="minorHAnsi"/>
          <w:sz w:val="22"/>
          <w:lang w:eastAsia="en-US"/>
        </w:rPr>
        <w:t xml:space="preserve"> to e</w:t>
      </w:r>
      <w:r w:rsidR="00E318D7" w:rsidRPr="00BA0CCC">
        <w:rPr>
          <w:rFonts w:asciiTheme="minorHAnsi" w:eastAsia="Calibri" w:hAnsiTheme="minorHAnsi" w:cstheme="minorHAnsi"/>
          <w:sz w:val="22"/>
          <w:lang w:eastAsia="en-US"/>
        </w:rPr>
        <w:t>nsur</w:t>
      </w:r>
      <w:r w:rsidRPr="00BA0CCC">
        <w:rPr>
          <w:rFonts w:asciiTheme="minorHAnsi" w:eastAsia="Calibri" w:hAnsiTheme="minorHAnsi" w:cstheme="minorHAnsi"/>
          <w:sz w:val="22"/>
          <w:lang w:eastAsia="en-US"/>
        </w:rPr>
        <w:t>e</w:t>
      </w:r>
      <w:r w:rsidR="00E318D7" w:rsidRPr="00BA0CCC">
        <w:rPr>
          <w:rFonts w:asciiTheme="minorHAnsi" w:eastAsia="Calibri" w:hAnsiTheme="minorHAnsi" w:cstheme="minorHAnsi"/>
          <w:sz w:val="22"/>
          <w:lang w:eastAsia="en-US"/>
        </w:rPr>
        <w:t xml:space="preserve"> that all necessary information is included. It also helps the ministry document the </w:t>
      </w:r>
      <w:r w:rsidR="00B85115" w:rsidRPr="00BA0CCC">
        <w:rPr>
          <w:rFonts w:asciiTheme="minorHAnsi" w:eastAsia="Calibri" w:hAnsiTheme="minorHAnsi" w:cstheme="minorHAnsi"/>
          <w:sz w:val="22"/>
          <w:lang w:eastAsia="en-US"/>
        </w:rPr>
        <w:t xml:space="preserve">wind </w:t>
      </w:r>
      <w:r w:rsidR="00E318D7" w:rsidRPr="00BA0CCC">
        <w:rPr>
          <w:rFonts w:asciiTheme="minorHAnsi" w:eastAsia="Calibri" w:hAnsiTheme="minorHAnsi" w:cstheme="minorHAnsi"/>
          <w:sz w:val="22"/>
          <w:lang w:eastAsia="en-US"/>
        </w:rPr>
        <w:t>turbine specifications.</w:t>
      </w:r>
    </w:p>
    <w:p w:rsidR="00E318D7" w:rsidRPr="00BA0CCC" w:rsidRDefault="00E318D7" w:rsidP="00E318D7">
      <w:pPr>
        <w:spacing w:after="200" w:line="276" w:lineRule="auto"/>
        <w:rPr>
          <w:rFonts w:asciiTheme="minorHAnsi" w:eastAsia="Calibri" w:hAnsiTheme="minorHAnsi" w:cstheme="minorHAnsi"/>
          <w:sz w:val="22"/>
          <w:lang w:eastAsia="en-US"/>
        </w:rPr>
      </w:pPr>
      <w:r w:rsidRPr="00BA0CCC">
        <w:rPr>
          <w:rFonts w:asciiTheme="minorHAnsi" w:eastAsia="Calibri" w:hAnsiTheme="minorHAnsi" w:cstheme="minorHAnsi"/>
          <w:sz w:val="22"/>
          <w:lang w:eastAsia="en-US"/>
        </w:rPr>
        <w:t xml:space="preserve">The following information that </w:t>
      </w:r>
      <w:r w:rsidRPr="00BA0CCC">
        <w:rPr>
          <w:rFonts w:asciiTheme="minorHAnsi" w:eastAsia="Calibri" w:hAnsiTheme="minorHAnsi" w:cstheme="minorHAnsi"/>
          <w:b/>
          <w:sz w:val="22"/>
          <w:lang w:eastAsia="en-US"/>
        </w:rPr>
        <w:t>must</w:t>
      </w:r>
      <w:r w:rsidRPr="00BA0CCC">
        <w:rPr>
          <w:rFonts w:asciiTheme="minorHAnsi" w:eastAsia="Calibri" w:hAnsiTheme="minorHAnsi" w:cstheme="minorHAnsi"/>
          <w:sz w:val="22"/>
          <w:lang w:eastAsia="en-US"/>
        </w:rPr>
        <w:t xml:space="preserve"> be included: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ind Turbine Specifications Checklist - Information that must be included"/>
        <w:tblDescription w:val="This checklist template provides a list of required information that must be included in the Wind Turbine Specifications Report."/>
      </w:tblPr>
      <w:tblGrid>
        <w:gridCol w:w="4226"/>
        <w:gridCol w:w="4630"/>
      </w:tblGrid>
      <w:tr w:rsidR="00E318D7" w:rsidRPr="00BA0CCC" w:rsidTr="00C41FA8">
        <w:trPr>
          <w:tblHeader/>
        </w:trPr>
        <w:tc>
          <w:tcPr>
            <w:tcW w:w="4788" w:type="dxa"/>
            <w:shd w:val="clear" w:color="auto" w:fill="auto"/>
          </w:tcPr>
          <w:p w:rsidR="00E318D7" w:rsidRPr="00BA0CCC" w:rsidRDefault="00E318D7" w:rsidP="00C41FA8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8"/>
                <w:lang w:eastAsia="en-US"/>
              </w:rPr>
            </w:pPr>
            <w:r w:rsidRPr="00BA0CCC">
              <w:rPr>
                <w:rFonts w:asciiTheme="minorHAnsi" w:eastAsia="Calibri" w:hAnsiTheme="minorHAnsi" w:cstheme="minorHAnsi"/>
                <w:b/>
                <w:sz w:val="22"/>
                <w:szCs w:val="28"/>
                <w:lang w:eastAsia="en-US"/>
              </w:rPr>
              <w:t>Specifics</w:t>
            </w:r>
          </w:p>
        </w:tc>
        <w:tc>
          <w:tcPr>
            <w:tcW w:w="5130" w:type="dxa"/>
            <w:shd w:val="clear" w:color="auto" w:fill="auto"/>
          </w:tcPr>
          <w:p w:rsidR="00E318D7" w:rsidRPr="00BA0CCC" w:rsidRDefault="00E318D7" w:rsidP="00C41FA8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8"/>
                <w:lang w:eastAsia="en-US"/>
              </w:rPr>
            </w:pPr>
            <w:r w:rsidRPr="00BA0CCC">
              <w:rPr>
                <w:rFonts w:asciiTheme="minorHAnsi" w:eastAsia="Calibri" w:hAnsiTheme="minorHAnsi" w:cstheme="minorHAnsi"/>
                <w:b/>
                <w:sz w:val="22"/>
                <w:szCs w:val="28"/>
                <w:lang w:eastAsia="en-US"/>
              </w:rPr>
              <w:t>Details</w:t>
            </w:r>
          </w:p>
        </w:tc>
      </w:tr>
      <w:tr w:rsidR="00E318D7" w:rsidRPr="00BA0CCC" w:rsidTr="00C41FA8">
        <w:tc>
          <w:tcPr>
            <w:tcW w:w="4788" w:type="dxa"/>
            <w:shd w:val="clear" w:color="auto" w:fill="D9D9D9"/>
          </w:tcPr>
          <w:p w:rsidR="00E318D7" w:rsidRPr="00BA0CCC" w:rsidRDefault="00E318D7" w:rsidP="00C41FA8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BA0CCC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Wind Turbine Information</w:t>
            </w:r>
          </w:p>
        </w:tc>
        <w:tc>
          <w:tcPr>
            <w:tcW w:w="5130" w:type="dxa"/>
            <w:shd w:val="clear" w:color="auto" w:fill="D9D9D9"/>
          </w:tcPr>
          <w:p w:rsidR="00E318D7" w:rsidRPr="00BA0CCC" w:rsidRDefault="00E318D7" w:rsidP="00E318D7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E318D7" w:rsidRPr="00BA0CCC" w:rsidTr="00C41FA8">
        <w:tc>
          <w:tcPr>
            <w:tcW w:w="4788" w:type="dxa"/>
            <w:shd w:val="clear" w:color="auto" w:fill="auto"/>
          </w:tcPr>
          <w:p w:rsidR="00E318D7" w:rsidRPr="00BA0CCC" w:rsidRDefault="00E318D7" w:rsidP="00E318D7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A0CCC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Manufacturer</w:t>
            </w:r>
          </w:p>
        </w:tc>
        <w:tc>
          <w:tcPr>
            <w:tcW w:w="5130" w:type="dxa"/>
            <w:shd w:val="clear" w:color="auto" w:fill="auto"/>
          </w:tcPr>
          <w:p w:rsidR="00E318D7" w:rsidRPr="00BA0CCC" w:rsidRDefault="00E318D7" w:rsidP="00E318D7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E318D7" w:rsidRPr="00BA0CCC" w:rsidTr="00C41FA8">
        <w:tc>
          <w:tcPr>
            <w:tcW w:w="4788" w:type="dxa"/>
            <w:shd w:val="clear" w:color="auto" w:fill="auto"/>
          </w:tcPr>
          <w:p w:rsidR="00E318D7" w:rsidRPr="00BA0CCC" w:rsidRDefault="00E318D7" w:rsidP="00E318D7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A0CCC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Model</w:t>
            </w:r>
          </w:p>
        </w:tc>
        <w:tc>
          <w:tcPr>
            <w:tcW w:w="5130" w:type="dxa"/>
            <w:shd w:val="clear" w:color="auto" w:fill="auto"/>
          </w:tcPr>
          <w:p w:rsidR="00E318D7" w:rsidRPr="00BA0CCC" w:rsidRDefault="00E318D7" w:rsidP="00E318D7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E318D7" w:rsidRPr="00BA0CCC" w:rsidTr="00C41FA8">
        <w:tc>
          <w:tcPr>
            <w:tcW w:w="4788" w:type="dxa"/>
            <w:tcBorders>
              <w:bottom w:val="single" w:sz="4" w:space="0" w:color="auto"/>
            </w:tcBorders>
            <w:shd w:val="clear" w:color="auto" w:fill="auto"/>
          </w:tcPr>
          <w:p w:rsidR="00E318D7" w:rsidRPr="00BA0CCC" w:rsidRDefault="00E318D7" w:rsidP="00E318D7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A0CCC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Hub Height (m)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shd w:val="clear" w:color="auto" w:fill="auto"/>
          </w:tcPr>
          <w:p w:rsidR="00E318D7" w:rsidRPr="00BA0CCC" w:rsidRDefault="00E318D7" w:rsidP="00E318D7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E318D7" w:rsidRPr="00BA0CCC" w:rsidTr="00C41FA8">
        <w:tc>
          <w:tcPr>
            <w:tcW w:w="4788" w:type="dxa"/>
            <w:shd w:val="clear" w:color="auto" w:fill="D9D9D9"/>
          </w:tcPr>
          <w:p w:rsidR="00E318D7" w:rsidRPr="00BA0CCC" w:rsidRDefault="00E318D7" w:rsidP="00C41FA8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BA0CCC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Operating Information</w:t>
            </w:r>
          </w:p>
        </w:tc>
        <w:tc>
          <w:tcPr>
            <w:tcW w:w="5130" w:type="dxa"/>
            <w:shd w:val="clear" w:color="auto" w:fill="D9D9D9"/>
          </w:tcPr>
          <w:p w:rsidR="00E318D7" w:rsidRPr="00BA0CCC" w:rsidRDefault="00E318D7" w:rsidP="00E318D7">
            <w:pPr>
              <w:rPr>
                <w:rFonts w:asciiTheme="minorHAnsi" w:eastAsia="Calibri" w:hAnsiTheme="minorHAnsi" w:cstheme="minorHAnsi"/>
                <w:b/>
                <w:sz w:val="28"/>
                <w:szCs w:val="28"/>
                <w:lang w:eastAsia="en-US"/>
              </w:rPr>
            </w:pPr>
          </w:p>
        </w:tc>
      </w:tr>
      <w:tr w:rsidR="00E318D7" w:rsidRPr="00BA0CCC" w:rsidTr="00C41FA8">
        <w:tc>
          <w:tcPr>
            <w:tcW w:w="4788" w:type="dxa"/>
            <w:shd w:val="clear" w:color="auto" w:fill="auto"/>
          </w:tcPr>
          <w:p w:rsidR="00E318D7" w:rsidRPr="00BA0CCC" w:rsidRDefault="00E318D7" w:rsidP="00E318D7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A0CCC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Speed regulation</w:t>
            </w:r>
          </w:p>
        </w:tc>
        <w:tc>
          <w:tcPr>
            <w:tcW w:w="5130" w:type="dxa"/>
            <w:shd w:val="clear" w:color="auto" w:fill="auto"/>
          </w:tcPr>
          <w:p w:rsidR="00E318D7" w:rsidRPr="00BA0CCC" w:rsidRDefault="00E318D7" w:rsidP="00E318D7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A0CCC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BA0CCC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Passive Stall </w:t>
            </w:r>
            <w:r w:rsidRPr="00BA0CCC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BA0CCC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Active Stall </w:t>
            </w:r>
            <w:r w:rsidRPr="00BA0CCC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BA0CCC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Pitch Control </w:t>
            </w:r>
            <w:r w:rsidRPr="00BA0CCC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BA0CCC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Constant </w:t>
            </w:r>
            <w:r w:rsidRPr="00BA0CCC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BA0CCC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Variable</w:t>
            </w:r>
          </w:p>
        </w:tc>
      </w:tr>
      <w:tr w:rsidR="00E318D7" w:rsidRPr="00BA0CCC" w:rsidTr="00C41FA8">
        <w:tc>
          <w:tcPr>
            <w:tcW w:w="4788" w:type="dxa"/>
            <w:shd w:val="clear" w:color="auto" w:fill="auto"/>
          </w:tcPr>
          <w:p w:rsidR="00E318D7" w:rsidRPr="00BA0CCC" w:rsidRDefault="00E318D7" w:rsidP="00E318D7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A0CCC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Rotational Speeds for each wind speed bin</w:t>
            </w:r>
          </w:p>
        </w:tc>
        <w:tc>
          <w:tcPr>
            <w:tcW w:w="5130" w:type="dxa"/>
            <w:shd w:val="clear" w:color="auto" w:fill="auto"/>
          </w:tcPr>
          <w:p w:rsidR="00E318D7" w:rsidRPr="00BA0CCC" w:rsidRDefault="00E318D7" w:rsidP="00E318D7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A0CCC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BA0CCC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At 4 m/s: __________________ rpm</w:t>
            </w:r>
          </w:p>
        </w:tc>
      </w:tr>
      <w:tr w:rsidR="00E318D7" w:rsidRPr="00BA0CCC" w:rsidTr="00C41FA8">
        <w:tc>
          <w:tcPr>
            <w:tcW w:w="4788" w:type="dxa"/>
            <w:shd w:val="clear" w:color="auto" w:fill="auto"/>
          </w:tcPr>
          <w:p w:rsidR="00E318D7" w:rsidRPr="00BA0CCC" w:rsidRDefault="00E318D7" w:rsidP="00E318D7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A0CCC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Rotational Speeds for each wind speed bin</w:t>
            </w:r>
          </w:p>
        </w:tc>
        <w:tc>
          <w:tcPr>
            <w:tcW w:w="5130" w:type="dxa"/>
            <w:shd w:val="clear" w:color="auto" w:fill="auto"/>
          </w:tcPr>
          <w:p w:rsidR="00E318D7" w:rsidRPr="00BA0CCC" w:rsidRDefault="00E318D7" w:rsidP="00E318D7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A0CCC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BA0CCC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At 5 m/s: __________________ rpm</w:t>
            </w:r>
          </w:p>
        </w:tc>
      </w:tr>
      <w:tr w:rsidR="00E318D7" w:rsidRPr="00BA0CCC" w:rsidTr="00C41FA8">
        <w:tc>
          <w:tcPr>
            <w:tcW w:w="4788" w:type="dxa"/>
            <w:shd w:val="clear" w:color="auto" w:fill="auto"/>
          </w:tcPr>
          <w:p w:rsidR="00E318D7" w:rsidRPr="00BA0CCC" w:rsidRDefault="00E318D7" w:rsidP="00E318D7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A0CCC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Rotational Speeds for each wind speed bin</w:t>
            </w:r>
          </w:p>
        </w:tc>
        <w:tc>
          <w:tcPr>
            <w:tcW w:w="5130" w:type="dxa"/>
            <w:shd w:val="clear" w:color="auto" w:fill="auto"/>
          </w:tcPr>
          <w:p w:rsidR="00E318D7" w:rsidRPr="00BA0CCC" w:rsidRDefault="00E318D7" w:rsidP="00E318D7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A0CCC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BA0CCC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At 6 m/s: __________________ rpm</w:t>
            </w:r>
          </w:p>
        </w:tc>
      </w:tr>
      <w:tr w:rsidR="00E318D7" w:rsidRPr="00BA0CCC" w:rsidTr="00C41FA8">
        <w:tc>
          <w:tcPr>
            <w:tcW w:w="4788" w:type="dxa"/>
            <w:shd w:val="clear" w:color="auto" w:fill="auto"/>
          </w:tcPr>
          <w:p w:rsidR="00E318D7" w:rsidRPr="00BA0CCC" w:rsidRDefault="00E318D7" w:rsidP="00E318D7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A0CCC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Rotational Speeds for each wind speed bin</w:t>
            </w:r>
          </w:p>
        </w:tc>
        <w:tc>
          <w:tcPr>
            <w:tcW w:w="5130" w:type="dxa"/>
            <w:shd w:val="clear" w:color="auto" w:fill="auto"/>
          </w:tcPr>
          <w:p w:rsidR="00E318D7" w:rsidRPr="00BA0CCC" w:rsidRDefault="00E318D7" w:rsidP="00E318D7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A0CCC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BA0CCC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At 7 m/s: __________________ rpm</w:t>
            </w:r>
          </w:p>
        </w:tc>
      </w:tr>
      <w:tr w:rsidR="00E318D7" w:rsidRPr="00BA0CCC" w:rsidTr="00C41FA8">
        <w:tc>
          <w:tcPr>
            <w:tcW w:w="4788" w:type="dxa"/>
            <w:shd w:val="clear" w:color="auto" w:fill="auto"/>
          </w:tcPr>
          <w:p w:rsidR="00E318D7" w:rsidRPr="00BA0CCC" w:rsidRDefault="00E318D7" w:rsidP="00E318D7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A0CCC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Rotational Speeds for each wind speed bin</w:t>
            </w:r>
          </w:p>
        </w:tc>
        <w:tc>
          <w:tcPr>
            <w:tcW w:w="5130" w:type="dxa"/>
            <w:shd w:val="clear" w:color="auto" w:fill="auto"/>
          </w:tcPr>
          <w:p w:rsidR="00E318D7" w:rsidRPr="00BA0CCC" w:rsidRDefault="00E318D7" w:rsidP="00E318D7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A0CCC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BA0CCC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At 8 m/s: __________________ rpm</w:t>
            </w:r>
          </w:p>
        </w:tc>
      </w:tr>
      <w:tr w:rsidR="00E318D7" w:rsidRPr="00BA0CCC" w:rsidTr="00C41FA8">
        <w:tc>
          <w:tcPr>
            <w:tcW w:w="4788" w:type="dxa"/>
            <w:shd w:val="clear" w:color="auto" w:fill="auto"/>
          </w:tcPr>
          <w:p w:rsidR="00E318D7" w:rsidRPr="00BA0CCC" w:rsidRDefault="00E318D7" w:rsidP="00E318D7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A0CCC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Rotational Speeds for each wind speed bin</w:t>
            </w:r>
          </w:p>
        </w:tc>
        <w:tc>
          <w:tcPr>
            <w:tcW w:w="5130" w:type="dxa"/>
            <w:shd w:val="clear" w:color="auto" w:fill="auto"/>
          </w:tcPr>
          <w:p w:rsidR="00E318D7" w:rsidRPr="00BA0CCC" w:rsidRDefault="00E318D7" w:rsidP="00E318D7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A0CCC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BA0CCC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At 9 m/s: __________________ rpm</w:t>
            </w:r>
          </w:p>
        </w:tc>
      </w:tr>
      <w:tr w:rsidR="00E318D7" w:rsidRPr="00BA0CCC" w:rsidTr="00C41FA8">
        <w:tc>
          <w:tcPr>
            <w:tcW w:w="4788" w:type="dxa"/>
            <w:shd w:val="clear" w:color="auto" w:fill="auto"/>
          </w:tcPr>
          <w:p w:rsidR="00E318D7" w:rsidRPr="00BA0CCC" w:rsidRDefault="00E318D7" w:rsidP="00E318D7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A0CCC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Rotational Speeds for each wind speed bin</w:t>
            </w:r>
          </w:p>
        </w:tc>
        <w:tc>
          <w:tcPr>
            <w:tcW w:w="5130" w:type="dxa"/>
            <w:shd w:val="clear" w:color="auto" w:fill="auto"/>
          </w:tcPr>
          <w:p w:rsidR="00E318D7" w:rsidRPr="00BA0CCC" w:rsidRDefault="00E318D7" w:rsidP="00E318D7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A0CCC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BA0CCC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At 10 m/s: __________________ rpm</w:t>
            </w:r>
          </w:p>
        </w:tc>
      </w:tr>
      <w:tr w:rsidR="00E318D7" w:rsidRPr="00BA0CCC" w:rsidTr="00C41FA8">
        <w:tc>
          <w:tcPr>
            <w:tcW w:w="4788" w:type="dxa"/>
            <w:tcBorders>
              <w:bottom w:val="single" w:sz="4" w:space="0" w:color="auto"/>
            </w:tcBorders>
            <w:shd w:val="clear" w:color="auto" w:fill="auto"/>
          </w:tcPr>
          <w:p w:rsidR="00E318D7" w:rsidRPr="00BA0CCC" w:rsidRDefault="00E318D7" w:rsidP="00E318D7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A0CCC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Version Software for control of wind turbine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shd w:val="clear" w:color="auto" w:fill="auto"/>
          </w:tcPr>
          <w:p w:rsidR="00E318D7" w:rsidRPr="00BA0CCC" w:rsidRDefault="00E318D7" w:rsidP="00E318D7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E318D7" w:rsidRPr="00BA0CCC" w:rsidTr="00C41FA8">
        <w:tc>
          <w:tcPr>
            <w:tcW w:w="4788" w:type="dxa"/>
            <w:shd w:val="clear" w:color="auto" w:fill="D9D9D9"/>
          </w:tcPr>
          <w:p w:rsidR="00E318D7" w:rsidRPr="00BA0CCC" w:rsidRDefault="00E318D7" w:rsidP="00C41FA8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BA0CCC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Rotor Information</w:t>
            </w:r>
          </w:p>
        </w:tc>
        <w:tc>
          <w:tcPr>
            <w:tcW w:w="5130" w:type="dxa"/>
            <w:shd w:val="clear" w:color="auto" w:fill="D9D9D9"/>
          </w:tcPr>
          <w:p w:rsidR="00E318D7" w:rsidRPr="00BA0CCC" w:rsidRDefault="00E318D7" w:rsidP="00E318D7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E318D7" w:rsidRPr="00BA0CCC" w:rsidTr="00C41FA8">
        <w:tc>
          <w:tcPr>
            <w:tcW w:w="4788" w:type="dxa"/>
            <w:shd w:val="clear" w:color="auto" w:fill="auto"/>
          </w:tcPr>
          <w:p w:rsidR="00E318D7" w:rsidRPr="00BA0CCC" w:rsidRDefault="00E318D7" w:rsidP="00E318D7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A0CCC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Type (Default is a 3 blade, horizontal, upwind turbine)</w:t>
            </w:r>
          </w:p>
        </w:tc>
        <w:tc>
          <w:tcPr>
            <w:tcW w:w="5130" w:type="dxa"/>
            <w:shd w:val="clear" w:color="auto" w:fill="auto"/>
          </w:tcPr>
          <w:p w:rsidR="00E318D7" w:rsidRPr="00BA0CCC" w:rsidRDefault="00E318D7" w:rsidP="00E318D7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E318D7" w:rsidRPr="00BA0CCC" w:rsidTr="00C41FA8">
        <w:tc>
          <w:tcPr>
            <w:tcW w:w="4788" w:type="dxa"/>
            <w:shd w:val="clear" w:color="auto" w:fill="auto"/>
          </w:tcPr>
          <w:p w:rsidR="00E318D7" w:rsidRPr="00BA0CCC" w:rsidRDefault="00E318D7" w:rsidP="00E318D7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A0CCC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Horizontal Distance from rotor centre to tower axis (m)</w:t>
            </w:r>
          </w:p>
        </w:tc>
        <w:tc>
          <w:tcPr>
            <w:tcW w:w="5130" w:type="dxa"/>
            <w:shd w:val="clear" w:color="auto" w:fill="auto"/>
          </w:tcPr>
          <w:p w:rsidR="00E318D7" w:rsidRPr="00BA0CCC" w:rsidRDefault="00E318D7" w:rsidP="00E318D7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E318D7" w:rsidRPr="00BA0CCC" w:rsidTr="00C41FA8">
        <w:tc>
          <w:tcPr>
            <w:tcW w:w="4788" w:type="dxa"/>
            <w:shd w:val="clear" w:color="auto" w:fill="auto"/>
          </w:tcPr>
          <w:p w:rsidR="00E318D7" w:rsidRPr="00BA0CCC" w:rsidRDefault="00E318D7" w:rsidP="00E318D7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A0CCC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Diameter of Rotor (m)</w:t>
            </w:r>
          </w:p>
        </w:tc>
        <w:tc>
          <w:tcPr>
            <w:tcW w:w="5130" w:type="dxa"/>
            <w:shd w:val="clear" w:color="auto" w:fill="auto"/>
          </w:tcPr>
          <w:p w:rsidR="00E318D7" w:rsidRPr="00BA0CCC" w:rsidRDefault="00E318D7" w:rsidP="00E318D7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E318D7" w:rsidRPr="00BA0CCC" w:rsidTr="00C41FA8">
        <w:tc>
          <w:tcPr>
            <w:tcW w:w="4788" w:type="dxa"/>
            <w:shd w:val="clear" w:color="auto" w:fill="auto"/>
          </w:tcPr>
          <w:p w:rsidR="00E318D7" w:rsidRPr="00BA0CCC" w:rsidRDefault="00E318D7" w:rsidP="00E318D7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A0CCC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Rotor Control Devices</w:t>
            </w:r>
          </w:p>
        </w:tc>
        <w:tc>
          <w:tcPr>
            <w:tcW w:w="5130" w:type="dxa"/>
            <w:shd w:val="clear" w:color="auto" w:fill="auto"/>
          </w:tcPr>
          <w:p w:rsidR="00E318D7" w:rsidRPr="00BA0CCC" w:rsidRDefault="00E318D7" w:rsidP="00E318D7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E318D7" w:rsidRPr="00BA0CCC" w:rsidTr="00C41FA8">
        <w:tc>
          <w:tcPr>
            <w:tcW w:w="4788" w:type="dxa"/>
            <w:shd w:val="clear" w:color="auto" w:fill="auto"/>
          </w:tcPr>
          <w:p w:rsidR="00E318D7" w:rsidRPr="00BA0CCC" w:rsidRDefault="00E318D7" w:rsidP="00E318D7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A0CCC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Blade Modifications</w:t>
            </w:r>
          </w:p>
        </w:tc>
        <w:tc>
          <w:tcPr>
            <w:tcW w:w="5130" w:type="dxa"/>
            <w:shd w:val="clear" w:color="auto" w:fill="auto"/>
          </w:tcPr>
          <w:p w:rsidR="00E318D7" w:rsidRPr="00BA0CCC" w:rsidRDefault="00E318D7" w:rsidP="00E318D7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A0CCC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BA0CCC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Vortex Generators</w:t>
            </w:r>
          </w:p>
          <w:p w:rsidR="00E318D7" w:rsidRPr="00BA0CCC" w:rsidRDefault="00E318D7" w:rsidP="00E318D7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A0CCC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BA0CCC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Stall Strips</w:t>
            </w:r>
          </w:p>
          <w:p w:rsidR="00E318D7" w:rsidRPr="00BA0CCC" w:rsidRDefault="00E318D7" w:rsidP="00E318D7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A0CCC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BA0CCC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Trailing Edge Serrations/</w:t>
            </w:r>
            <w:proofErr w:type="spellStart"/>
            <w:r w:rsidRPr="00BA0CCC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DinoTails</w:t>
            </w:r>
            <w:proofErr w:type="spellEnd"/>
          </w:p>
          <w:p w:rsidR="00E318D7" w:rsidRPr="00BA0CCC" w:rsidRDefault="00E318D7" w:rsidP="00E318D7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A0CCC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BA0CCC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Other: __________________</w:t>
            </w:r>
          </w:p>
        </w:tc>
      </w:tr>
      <w:tr w:rsidR="00E318D7" w:rsidRPr="00BA0CCC" w:rsidTr="00C41FA8">
        <w:tc>
          <w:tcPr>
            <w:tcW w:w="4788" w:type="dxa"/>
            <w:tcBorders>
              <w:bottom w:val="single" w:sz="4" w:space="0" w:color="auto"/>
            </w:tcBorders>
            <w:shd w:val="clear" w:color="auto" w:fill="auto"/>
          </w:tcPr>
          <w:p w:rsidR="00E318D7" w:rsidRPr="00BA0CCC" w:rsidRDefault="00E318D7" w:rsidP="00E318D7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A0CCC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Blade Length (m)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shd w:val="clear" w:color="auto" w:fill="auto"/>
          </w:tcPr>
          <w:p w:rsidR="00E318D7" w:rsidRPr="00BA0CCC" w:rsidRDefault="00E318D7" w:rsidP="00E318D7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E318D7" w:rsidRPr="00BA0CCC" w:rsidTr="00C41FA8">
        <w:tc>
          <w:tcPr>
            <w:tcW w:w="4788" w:type="dxa"/>
            <w:shd w:val="clear" w:color="auto" w:fill="D9D9D9"/>
          </w:tcPr>
          <w:p w:rsidR="00E318D7" w:rsidRPr="00BA0CCC" w:rsidRDefault="00E318D7" w:rsidP="00C41FA8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BA0CCC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Gearbox Information</w:t>
            </w:r>
          </w:p>
        </w:tc>
        <w:tc>
          <w:tcPr>
            <w:tcW w:w="5130" w:type="dxa"/>
            <w:shd w:val="clear" w:color="auto" w:fill="D9D9D9"/>
          </w:tcPr>
          <w:p w:rsidR="00E318D7" w:rsidRPr="00BA0CCC" w:rsidRDefault="00E318D7" w:rsidP="00E318D7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E318D7" w:rsidRPr="00BA0CCC" w:rsidTr="00C41FA8">
        <w:tc>
          <w:tcPr>
            <w:tcW w:w="4788" w:type="dxa"/>
            <w:shd w:val="clear" w:color="auto" w:fill="auto"/>
          </w:tcPr>
          <w:p w:rsidR="00E318D7" w:rsidRPr="00BA0CCC" w:rsidRDefault="00E318D7" w:rsidP="00E318D7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A0CCC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Type</w:t>
            </w:r>
          </w:p>
        </w:tc>
        <w:tc>
          <w:tcPr>
            <w:tcW w:w="5130" w:type="dxa"/>
            <w:shd w:val="clear" w:color="auto" w:fill="auto"/>
          </w:tcPr>
          <w:p w:rsidR="00E318D7" w:rsidRPr="00BA0CCC" w:rsidRDefault="00E318D7" w:rsidP="00E318D7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A0CCC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BA0CCC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Direct Drive </w:t>
            </w:r>
            <w:r w:rsidRPr="00BA0CCC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BA0CCC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Geared Wind Turbine</w:t>
            </w:r>
          </w:p>
        </w:tc>
      </w:tr>
      <w:tr w:rsidR="00E318D7" w:rsidRPr="00BA0CCC" w:rsidTr="00C41FA8">
        <w:tc>
          <w:tcPr>
            <w:tcW w:w="4788" w:type="dxa"/>
            <w:shd w:val="clear" w:color="auto" w:fill="auto"/>
          </w:tcPr>
          <w:p w:rsidR="00E318D7" w:rsidRPr="00BA0CCC" w:rsidRDefault="00E318D7" w:rsidP="00E318D7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A0CCC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Manufacturer</w:t>
            </w:r>
          </w:p>
        </w:tc>
        <w:tc>
          <w:tcPr>
            <w:tcW w:w="5130" w:type="dxa"/>
            <w:shd w:val="clear" w:color="auto" w:fill="auto"/>
          </w:tcPr>
          <w:p w:rsidR="00E318D7" w:rsidRPr="00BA0CCC" w:rsidRDefault="00E318D7" w:rsidP="00E318D7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E318D7" w:rsidRPr="00BA0CCC" w:rsidTr="00C41FA8">
        <w:tc>
          <w:tcPr>
            <w:tcW w:w="4788" w:type="dxa"/>
            <w:tcBorders>
              <w:bottom w:val="single" w:sz="4" w:space="0" w:color="auto"/>
            </w:tcBorders>
            <w:shd w:val="clear" w:color="auto" w:fill="auto"/>
          </w:tcPr>
          <w:p w:rsidR="00E318D7" w:rsidRPr="00BA0CCC" w:rsidRDefault="00E318D7" w:rsidP="00E318D7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A0CCC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Model Number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shd w:val="clear" w:color="auto" w:fill="auto"/>
          </w:tcPr>
          <w:p w:rsidR="00E318D7" w:rsidRPr="00BA0CCC" w:rsidRDefault="00E318D7" w:rsidP="00E318D7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E318D7" w:rsidRPr="00BA0CCC" w:rsidTr="00C41FA8">
        <w:tc>
          <w:tcPr>
            <w:tcW w:w="4788" w:type="dxa"/>
            <w:shd w:val="clear" w:color="auto" w:fill="D9D9D9"/>
          </w:tcPr>
          <w:p w:rsidR="00E318D7" w:rsidRPr="00BA0CCC" w:rsidRDefault="00E318D7" w:rsidP="00C41FA8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BA0CCC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Generator Information</w:t>
            </w:r>
          </w:p>
        </w:tc>
        <w:tc>
          <w:tcPr>
            <w:tcW w:w="5130" w:type="dxa"/>
            <w:shd w:val="clear" w:color="auto" w:fill="D9D9D9"/>
          </w:tcPr>
          <w:p w:rsidR="00E318D7" w:rsidRPr="00BA0CCC" w:rsidRDefault="00E318D7" w:rsidP="00E318D7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E318D7" w:rsidRPr="00BA0CCC" w:rsidTr="00C41FA8">
        <w:tc>
          <w:tcPr>
            <w:tcW w:w="4788" w:type="dxa"/>
            <w:shd w:val="clear" w:color="auto" w:fill="auto"/>
          </w:tcPr>
          <w:p w:rsidR="00E318D7" w:rsidRPr="00BA0CCC" w:rsidRDefault="00E318D7" w:rsidP="00E318D7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A0CCC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Manufacturer</w:t>
            </w:r>
          </w:p>
        </w:tc>
        <w:tc>
          <w:tcPr>
            <w:tcW w:w="5130" w:type="dxa"/>
            <w:shd w:val="clear" w:color="auto" w:fill="auto"/>
          </w:tcPr>
          <w:p w:rsidR="00E318D7" w:rsidRPr="00BA0CCC" w:rsidRDefault="00E318D7" w:rsidP="00E318D7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E318D7" w:rsidRPr="00BA0CCC" w:rsidTr="00C41FA8">
        <w:tc>
          <w:tcPr>
            <w:tcW w:w="4788" w:type="dxa"/>
            <w:shd w:val="clear" w:color="auto" w:fill="auto"/>
          </w:tcPr>
          <w:p w:rsidR="00E318D7" w:rsidRPr="00BA0CCC" w:rsidRDefault="00E318D7" w:rsidP="00E318D7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A0CCC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Model Number</w:t>
            </w:r>
          </w:p>
        </w:tc>
        <w:tc>
          <w:tcPr>
            <w:tcW w:w="5130" w:type="dxa"/>
            <w:shd w:val="clear" w:color="auto" w:fill="auto"/>
          </w:tcPr>
          <w:p w:rsidR="00E318D7" w:rsidRPr="00BA0CCC" w:rsidRDefault="00E318D7" w:rsidP="00E318D7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E318D7" w:rsidRPr="00BA0CCC" w:rsidTr="00C41FA8">
        <w:tc>
          <w:tcPr>
            <w:tcW w:w="4788" w:type="dxa"/>
            <w:tcBorders>
              <w:bottom w:val="single" w:sz="4" w:space="0" w:color="auto"/>
            </w:tcBorders>
            <w:shd w:val="clear" w:color="auto" w:fill="auto"/>
          </w:tcPr>
          <w:p w:rsidR="00E318D7" w:rsidRPr="00BA0CCC" w:rsidRDefault="00E318D7" w:rsidP="00E318D7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A0CCC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lastRenderedPageBreak/>
              <w:t>Nominal Power (MW)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shd w:val="clear" w:color="auto" w:fill="auto"/>
          </w:tcPr>
          <w:p w:rsidR="00E318D7" w:rsidRPr="00BA0CCC" w:rsidRDefault="00E318D7" w:rsidP="00E318D7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E318D7" w:rsidRPr="00BA0CCC" w:rsidTr="00C41FA8">
        <w:tc>
          <w:tcPr>
            <w:tcW w:w="4788" w:type="dxa"/>
            <w:shd w:val="clear" w:color="auto" w:fill="D9D9D9"/>
          </w:tcPr>
          <w:p w:rsidR="00E318D7" w:rsidRPr="00BA0CCC" w:rsidRDefault="00E318D7" w:rsidP="00C41FA8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BA0CCC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Sound Data for tested wind turbine</w:t>
            </w:r>
          </w:p>
        </w:tc>
        <w:tc>
          <w:tcPr>
            <w:tcW w:w="5130" w:type="dxa"/>
            <w:shd w:val="clear" w:color="auto" w:fill="D9D9D9"/>
          </w:tcPr>
          <w:p w:rsidR="00E318D7" w:rsidRPr="00BA0CCC" w:rsidRDefault="00E318D7" w:rsidP="00C41FA8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E318D7" w:rsidRPr="00BA0CCC" w:rsidTr="00C41FA8">
        <w:tc>
          <w:tcPr>
            <w:tcW w:w="4788" w:type="dxa"/>
            <w:shd w:val="clear" w:color="auto" w:fill="auto"/>
          </w:tcPr>
          <w:p w:rsidR="00E318D7" w:rsidRPr="00BA0CCC" w:rsidRDefault="00E318D7" w:rsidP="00E318D7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A0CCC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Overall sound power level IEC61400-11 test at 10 m height</w:t>
            </w:r>
          </w:p>
        </w:tc>
        <w:tc>
          <w:tcPr>
            <w:tcW w:w="5130" w:type="dxa"/>
            <w:shd w:val="clear" w:color="auto" w:fill="auto"/>
          </w:tcPr>
          <w:p w:rsidR="00E318D7" w:rsidRPr="00BA0CCC" w:rsidRDefault="00E318D7" w:rsidP="00E318D7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A0CCC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BA0CCC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At 4 m/s:  __________________ </w:t>
            </w:r>
            <w:proofErr w:type="spellStart"/>
            <w:r w:rsidRPr="00BA0CCC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dBA</w:t>
            </w:r>
            <w:proofErr w:type="spellEnd"/>
          </w:p>
        </w:tc>
      </w:tr>
      <w:tr w:rsidR="00E318D7" w:rsidRPr="00BA0CCC" w:rsidTr="00C41FA8">
        <w:tc>
          <w:tcPr>
            <w:tcW w:w="4788" w:type="dxa"/>
            <w:shd w:val="clear" w:color="auto" w:fill="auto"/>
          </w:tcPr>
          <w:p w:rsidR="00E318D7" w:rsidRPr="00BA0CCC" w:rsidRDefault="00E318D7" w:rsidP="00E318D7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A0CCC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Overall sound power level IEC61400-11 test at 10 m height</w:t>
            </w:r>
          </w:p>
        </w:tc>
        <w:tc>
          <w:tcPr>
            <w:tcW w:w="5130" w:type="dxa"/>
            <w:shd w:val="clear" w:color="auto" w:fill="auto"/>
          </w:tcPr>
          <w:p w:rsidR="00E318D7" w:rsidRPr="00BA0CCC" w:rsidRDefault="00E318D7" w:rsidP="00E318D7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A0CCC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BA0CCC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At 5 m/s:  __________________ </w:t>
            </w:r>
            <w:proofErr w:type="spellStart"/>
            <w:r w:rsidRPr="00BA0CCC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dBA</w:t>
            </w:r>
            <w:proofErr w:type="spellEnd"/>
          </w:p>
        </w:tc>
      </w:tr>
      <w:tr w:rsidR="00E318D7" w:rsidRPr="00BA0CCC" w:rsidTr="00C41FA8">
        <w:tc>
          <w:tcPr>
            <w:tcW w:w="4788" w:type="dxa"/>
            <w:shd w:val="clear" w:color="auto" w:fill="auto"/>
          </w:tcPr>
          <w:p w:rsidR="00E318D7" w:rsidRPr="00BA0CCC" w:rsidRDefault="00E318D7" w:rsidP="00E318D7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A0CCC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Overall sound power level IEC61400-11 test at 10 m height</w:t>
            </w:r>
          </w:p>
        </w:tc>
        <w:tc>
          <w:tcPr>
            <w:tcW w:w="5130" w:type="dxa"/>
            <w:shd w:val="clear" w:color="auto" w:fill="auto"/>
          </w:tcPr>
          <w:p w:rsidR="00E318D7" w:rsidRPr="00BA0CCC" w:rsidRDefault="00E318D7" w:rsidP="00E318D7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A0CCC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BA0CCC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At 6 m/s:  __________________ </w:t>
            </w:r>
            <w:proofErr w:type="spellStart"/>
            <w:r w:rsidRPr="00BA0CCC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dBA</w:t>
            </w:r>
            <w:proofErr w:type="spellEnd"/>
          </w:p>
        </w:tc>
      </w:tr>
      <w:tr w:rsidR="00E318D7" w:rsidRPr="00BA0CCC" w:rsidTr="00C41FA8">
        <w:tc>
          <w:tcPr>
            <w:tcW w:w="4788" w:type="dxa"/>
            <w:shd w:val="clear" w:color="auto" w:fill="auto"/>
          </w:tcPr>
          <w:p w:rsidR="00E318D7" w:rsidRPr="00BA0CCC" w:rsidRDefault="00E318D7" w:rsidP="00E318D7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A0CCC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Overall sound power level IEC61400-11 test at 10 m height</w:t>
            </w:r>
          </w:p>
        </w:tc>
        <w:tc>
          <w:tcPr>
            <w:tcW w:w="5130" w:type="dxa"/>
            <w:shd w:val="clear" w:color="auto" w:fill="auto"/>
          </w:tcPr>
          <w:p w:rsidR="00E318D7" w:rsidRPr="00BA0CCC" w:rsidRDefault="00E318D7" w:rsidP="00E318D7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A0CCC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BA0CCC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At 7 m/s:  __________________ </w:t>
            </w:r>
            <w:proofErr w:type="spellStart"/>
            <w:r w:rsidRPr="00BA0CCC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dBA</w:t>
            </w:r>
            <w:proofErr w:type="spellEnd"/>
          </w:p>
        </w:tc>
      </w:tr>
      <w:tr w:rsidR="00E318D7" w:rsidRPr="00BA0CCC" w:rsidTr="00C41FA8">
        <w:tc>
          <w:tcPr>
            <w:tcW w:w="4788" w:type="dxa"/>
            <w:shd w:val="clear" w:color="auto" w:fill="auto"/>
          </w:tcPr>
          <w:p w:rsidR="00E318D7" w:rsidRPr="00BA0CCC" w:rsidRDefault="00E318D7" w:rsidP="00E318D7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A0CCC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Overall sound power level IEC61400-11 test at 10 m height</w:t>
            </w:r>
          </w:p>
        </w:tc>
        <w:tc>
          <w:tcPr>
            <w:tcW w:w="5130" w:type="dxa"/>
            <w:shd w:val="clear" w:color="auto" w:fill="auto"/>
          </w:tcPr>
          <w:p w:rsidR="00E318D7" w:rsidRPr="00BA0CCC" w:rsidRDefault="00E318D7" w:rsidP="00E318D7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A0CCC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BA0CCC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At 8 m/s: __________________ </w:t>
            </w:r>
            <w:proofErr w:type="spellStart"/>
            <w:r w:rsidRPr="00BA0CCC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dBA</w:t>
            </w:r>
            <w:proofErr w:type="spellEnd"/>
          </w:p>
        </w:tc>
      </w:tr>
      <w:tr w:rsidR="00E318D7" w:rsidRPr="00BA0CCC" w:rsidTr="00C41FA8">
        <w:tc>
          <w:tcPr>
            <w:tcW w:w="4788" w:type="dxa"/>
            <w:shd w:val="clear" w:color="auto" w:fill="auto"/>
          </w:tcPr>
          <w:p w:rsidR="00E318D7" w:rsidRPr="00BA0CCC" w:rsidRDefault="00E318D7" w:rsidP="00E318D7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A0CCC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Overall sound power level IEC61400-11 test at 10 m height</w:t>
            </w:r>
          </w:p>
        </w:tc>
        <w:tc>
          <w:tcPr>
            <w:tcW w:w="5130" w:type="dxa"/>
            <w:shd w:val="clear" w:color="auto" w:fill="auto"/>
          </w:tcPr>
          <w:p w:rsidR="00E318D7" w:rsidRPr="00BA0CCC" w:rsidRDefault="00E318D7" w:rsidP="00E318D7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A0CCC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BA0CCC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At 9 m/s: __________________ </w:t>
            </w:r>
            <w:proofErr w:type="spellStart"/>
            <w:r w:rsidRPr="00BA0CCC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dBA</w:t>
            </w:r>
            <w:proofErr w:type="spellEnd"/>
          </w:p>
        </w:tc>
      </w:tr>
      <w:tr w:rsidR="00E318D7" w:rsidRPr="00BA0CCC" w:rsidTr="00C41FA8">
        <w:tc>
          <w:tcPr>
            <w:tcW w:w="4788" w:type="dxa"/>
            <w:shd w:val="clear" w:color="auto" w:fill="auto"/>
          </w:tcPr>
          <w:p w:rsidR="00E318D7" w:rsidRPr="00BA0CCC" w:rsidRDefault="00E318D7" w:rsidP="00E318D7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A0CCC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Overall sound power level IEC61400-11 test at 10 m height</w:t>
            </w:r>
          </w:p>
        </w:tc>
        <w:tc>
          <w:tcPr>
            <w:tcW w:w="5130" w:type="dxa"/>
            <w:shd w:val="clear" w:color="auto" w:fill="auto"/>
          </w:tcPr>
          <w:p w:rsidR="00E318D7" w:rsidRPr="00BA0CCC" w:rsidRDefault="00E318D7" w:rsidP="00E318D7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A0CCC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BA0CCC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At 10 m/s: __________________ </w:t>
            </w:r>
            <w:proofErr w:type="spellStart"/>
            <w:r w:rsidRPr="00BA0CCC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dBA</w:t>
            </w:r>
            <w:proofErr w:type="spellEnd"/>
          </w:p>
        </w:tc>
      </w:tr>
      <w:tr w:rsidR="00E318D7" w:rsidRPr="00BA0CCC" w:rsidTr="00C41FA8">
        <w:tc>
          <w:tcPr>
            <w:tcW w:w="4788" w:type="dxa"/>
            <w:shd w:val="clear" w:color="auto" w:fill="auto"/>
          </w:tcPr>
          <w:p w:rsidR="00E318D7" w:rsidRPr="00BA0CCC" w:rsidRDefault="00E318D7" w:rsidP="00E318D7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A0CCC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Measurement Uncertainty (dB)</w:t>
            </w:r>
          </w:p>
        </w:tc>
        <w:tc>
          <w:tcPr>
            <w:tcW w:w="5130" w:type="dxa"/>
            <w:shd w:val="clear" w:color="auto" w:fill="auto"/>
          </w:tcPr>
          <w:p w:rsidR="00E318D7" w:rsidRPr="00BA0CCC" w:rsidRDefault="00E318D7" w:rsidP="00E318D7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E318D7" w:rsidRPr="00BA0CCC" w:rsidTr="00C41FA8">
        <w:tc>
          <w:tcPr>
            <w:tcW w:w="4788" w:type="dxa"/>
            <w:shd w:val="clear" w:color="auto" w:fill="auto"/>
          </w:tcPr>
          <w:p w:rsidR="00E318D7" w:rsidRPr="00BA0CCC" w:rsidRDefault="00E318D7" w:rsidP="00E318D7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A0CCC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Grid Terminal Frequency of Tester</w:t>
            </w:r>
          </w:p>
        </w:tc>
        <w:tc>
          <w:tcPr>
            <w:tcW w:w="5130" w:type="dxa"/>
            <w:shd w:val="clear" w:color="auto" w:fill="auto"/>
          </w:tcPr>
          <w:p w:rsidR="00E318D7" w:rsidRPr="00BA0CCC" w:rsidRDefault="00E318D7" w:rsidP="00E318D7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A0CCC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BA0CCC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50 Hz </w:t>
            </w:r>
            <w:r w:rsidRPr="00BA0CCC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BA0CCC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60 Hz</w:t>
            </w:r>
          </w:p>
        </w:tc>
      </w:tr>
    </w:tbl>
    <w:p w:rsidR="00E318D7" w:rsidRPr="00BA0CCC" w:rsidRDefault="00E318D7" w:rsidP="00BA0CCC">
      <w:pPr>
        <w:spacing w:before="240" w:after="200" w:line="276" w:lineRule="auto"/>
        <w:rPr>
          <w:rFonts w:asciiTheme="minorHAnsi" w:eastAsia="Calibri" w:hAnsiTheme="minorHAnsi" w:cstheme="minorHAnsi"/>
          <w:sz w:val="22"/>
          <w:lang w:eastAsia="en-US"/>
        </w:rPr>
      </w:pPr>
      <w:r w:rsidRPr="00BA0CCC">
        <w:rPr>
          <w:rFonts w:asciiTheme="minorHAnsi" w:eastAsia="Calibri" w:hAnsiTheme="minorHAnsi" w:cstheme="minorHAnsi"/>
          <w:sz w:val="22"/>
          <w:lang w:eastAsia="en-US"/>
        </w:rPr>
        <w:t xml:space="preserve">The following information that </w:t>
      </w:r>
      <w:r w:rsidRPr="00BA0CCC">
        <w:rPr>
          <w:rFonts w:asciiTheme="minorHAnsi" w:eastAsia="Calibri" w:hAnsiTheme="minorHAnsi" w:cstheme="minorHAnsi"/>
          <w:b/>
          <w:sz w:val="22"/>
          <w:lang w:eastAsia="en-US"/>
        </w:rPr>
        <w:t>should</w:t>
      </w:r>
      <w:r w:rsidRPr="00BA0CCC">
        <w:rPr>
          <w:rFonts w:asciiTheme="minorHAnsi" w:eastAsia="Calibri" w:hAnsiTheme="minorHAnsi" w:cstheme="minorHAnsi"/>
          <w:sz w:val="22"/>
          <w:lang w:eastAsia="en-US"/>
        </w:rPr>
        <w:t xml:space="preserve"> be included: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ind Turbine Specification Checklist - Information that should be included."/>
        <w:tblDescription w:val="This checklist template provides a list of required information that should be included in the Wind Turbine Specifications Report."/>
      </w:tblPr>
      <w:tblGrid>
        <w:gridCol w:w="4327"/>
        <w:gridCol w:w="4529"/>
      </w:tblGrid>
      <w:tr w:rsidR="00E318D7" w:rsidRPr="00BA0CCC" w:rsidTr="00BA0CCC">
        <w:trPr>
          <w:tblHeader/>
        </w:trPr>
        <w:tc>
          <w:tcPr>
            <w:tcW w:w="4788" w:type="dxa"/>
            <w:tcBorders>
              <w:bottom w:val="single" w:sz="4" w:space="0" w:color="auto"/>
            </w:tcBorders>
            <w:shd w:val="clear" w:color="auto" w:fill="auto"/>
          </w:tcPr>
          <w:p w:rsidR="00E318D7" w:rsidRPr="00BA0CCC" w:rsidRDefault="00E318D7" w:rsidP="00C41FA8">
            <w:pPr>
              <w:tabs>
                <w:tab w:val="left" w:pos="1680"/>
              </w:tabs>
              <w:jc w:val="center"/>
              <w:rPr>
                <w:rFonts w:asciiTheme="minorHAnsi" w:eastAsia="Calibri" w:hAnsiTheme="minorHAnsi" w:cstheme="minorHAnsi"/>
                <w:b/>
                <w:sz w:val="22"/>
                <w:szCs w:val="28"/>
                <w:lang w:eastAsia="en-US"/>
              </w:rPr>
            </w:pPr>
            <w:r w:rsidRPr="00BA0CCC">
              <w:rPr>
                <w:rFonts w:asciiTheme="minorHAnsi" w:eastAsia="Calibri" w:hAnsiTheme="minorHAnsi" w:cstheme="minorHAnsi"/>
                <w:b/>
                <w:sz w:val="22"/>
                <w:szCs w:val="28"/>
                <w:lang w:eastAsia="en-US"/>
              </w:rPr>
              <w:t>Specifics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shd w:val="clear" w:color="auto" w:fill="auto"/>
          </w:tcPr>
          <w:p w:rsidR="00E318D7" w:rsidRPr="00BA0CCC" w:rsidRDefault="00E318D7" w:rsidP="00C41FA8">
            <w:pPr>
              <w:tabs>
                <w:tab w:val="left" w:pos="1680"/>
              </w:tabs>
              <w:jc w:val="center"/>
              <w:rPr>
                <w:rFonts w:asciiTheme="minorHAnsi" w:eastAsia="Calibri" w:hAnsiTheme="minorHAnsi" w:cstheme="minorHAnsi"/>
                <w:b/>
                <w:sz w:val="22"/>
                <w:szCs w:val="28"/>
                <w:lang w:eastAsia="en-US"/>
              </w:rPr>
            </w:pPr>
            <w:r w:rsidRPr="00BA0CCC">
              <w:rPr>
                <w:rFonts w:asciiTheme="minorHAnsi" w:eastAsia="Calibri" w:hAnsiTheme="minorHAnsi" w:cstheme="minorHAnsi"/>
                <w:b/>
                <w:sz w:val="22"/>
                <w:szCs w:val="28"/>
                <w:lang w:eastAsia="en-US"/>
              </w:rPr>
              <w:t>Details</w:t>
            </w:r>
          </w:p>
        </w:tc>
      </w:tr>
      <w:tr w:rsidR="00E318D7" w:rsidRPr="00BA0CCC" w:rsidTr="00BA0CCC">
        <w:trPr>
          <w:tblHeader/>
        </w:trPr>
        <w:tc>
          <w:tcPr>
            <w:tcW w:w="4788" w:type="dxa"/>
            <w:shd w:val="clear" w:color="auto" w:fill="D9D9D9"/>
          </w:tcPr>
          <w:p w:rsidR="00E318D7" w:rsidRPr="00BA0CCC" w:rsidRDefault="00E318D7" w:rsidP="00C41FA8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BA0CCC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Operating Information</w:t>
            </w:r>
          </w:p>
        </w:tc>
        <w:tc>
          <w:tcPr>
            <w:tcW w:w="5130" w:type="dxa"/>
            <w:shd w:val="clear" w:color="auto" w:fill="D9D9D9"/>
          </w:tcPr>
          <w:p w:rsidR="00E318D7" w:rsidRPr="00BA0CCC" w:rsidRDefault="00E318D7" w:rsidP="00E318D7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E318D7" w:rsidRPr="00C41FA8" w:rsidTr="00BA0CCC">
        <w:trPr>
          <w:tblHeader/>
        </w:trPr>
        <w:tc>
          <w:tcPr>
            <w:tcW w:w="4788" w:type="dxa"/>
            <w:shd w:val="clear" w:color="auto" w:fill="auto"/>
          </w:tcPr>
          <w:p w:rsidR="00E318D7" w:rsidRPr="00C41FA8" w:rsidRDefault="00E318D7" w:rsidP="00E318D7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41FA8">
              <w:rPr>
                <w:rFonts w:ascii="Arial" w:eastAsia="Calibri" w:hAnsi="Arial" w:cs="Arial"/>
                <w:sz w:val="22"/>
                <w:szCs w:val="22"/>
                <w:lang w:eastAsia="en-US"/>
              </w:rPr>
              <w:t>Swept Area (m</w:t>
            </w:r>
            <w:r w:rsidRPr="00C41FA8">
              <w:rPr>
                <w:rFonts w:ascii="Arial" w:eastAsia="Calibri" w:hAnsi="Arial" w:cs="Arial"/>
                <w:sz w:val="22"/>
                <w:szCs w:val="22"/>
                <w:vertAlign w:val="superscript"/>
                <w:lang w:eastAsia="en-US"/>
              </w:rPr>
              <w:t>2</w:t>
            </w:r>
            <w:r w:rsidRPr="00C41FA8">
              <w:rPr>
                <w:rFonts w:ascii="Arial" w:eastAsia="Calibri" w:hAnsi="Arial" w:cs="Arial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5130" w:type="dxa"/>
            <w:shd w:val="clear" w:color="auto" w:fill="auto"/>
          </w:tcPr>
          <w:p w:rsidR="00E318D7" w:rsidRPr="00C41FA8" w:rsidRDefault="00E318D7" w:rsidP="00E318D7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E318D7" w:rsidRPr="00C41FA8" w:rsidTr="00BA0CCC">
        <w:trPr>
          <w:tblHeader/>
        </w:trPr>
        <w:tc>
          <w:tcPr>
            <w:tcW w:w="4788" w:type="dxa"/>
            <w:shd w:val="clear" w:color="auto" w:fill="auto"/>
          </w:tcPr>
          <w:p w:rsidR="00E318D7" w:rsidRPr="00C41FA8" w:rsidRDefault="00E318D7" w:rsidP="00E318D7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41FA8">
              <w:rPr>
                <w:rFonts w:ascii="Arial" w:eastAsia="Calibri" w:hAnsi="Arial" w:cs="Arial"/>
                <w:sz w:val="22"/>
                <w:szCs w:val="22"/>
                <w:lang w:eastAsia="en-US"/>
              </w:rPr>
              <w:t>Rated Power Output (MW)</w:t>
            </w:r>
          </w:p>
        </w:tc>
        <w:tc>
          <w:tcPr>
            <w:tcW w:w="5130" w:type="dxa"/>
            <w:shd w:val="clear" w:color="auto" w:fill="auto"/>
          </w:tcPr>
          <w:p w:rsidR="00E318D7" w:rsidRPr="00C41FA8" w:rsidRDefault="00E318D7" w:rsidP="00E318D7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E318D7" w:rsidRPr="00C41FA8" w:rsidTr="00BA0CCC">
        <w:trPr>
          <w:tblHeader/>
        </w:trPr>
        <w:tc>
          <w:tcPr>
            <w:tcW w:w="4788" w:type="dxa"/>
            <w:shd w:val="clear" w:color="auto" w:fill="auto"/>
          </w:tcPr>
          <w:p w:rsidR="00E318D7" w:rsidRPr="00C41FA8" w:rsidRDefault="00E318D7" w:rsidP="00E318D7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41FA8">
              <w:rPr>
                <w:rFonts w:ascii="Arial" w:eastAsia="Calibri" w:hAnsi="Arial" w:cs="Arial"/>
                <w:sz w:val="22"/>
                <w:szCs w:val="22"/>
                <w:lang w:eastAsia="en-US"/>
              </w:rPr>
              <w:t>Aerodynamic Brakes</w:t>
            </w:r>
          </w:p>
        </w:tc>
        <w:tc>
          <w:tcPr>
            <w:tcW w:w="5130" w:type="dxa"/>
            <w:shd w:val="clear" w:color="auto" w:fill="auto"/>
          </w:tcPr>
          <w:p w:rsidR="00E318D7" w:rsidRPr="00C41FA8" w:rsidRDefault="00E318D7" w:rsidP="00E318D7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41FA8">
              <w:rPr>
                <w:rFonts w:ascii="MS Mincho" w:eastAsia="MS Mincho" w:hAnsi="MS Mincho" w:cs="MS Mincho" w:hint="eastAsia"/>
                <w:sz w:val="22"/>
                <w:szCs w:val="22"/>
              </w:rPr>
              <w:t>☐</w:t>
            </w:r>
            <w:r w:rsidRPr="00C41FA8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Yes </w:t>
            </w:r>
            <w:r w:rsidRPr="00C41FA8">
              <w:rPr>
                <w:rFonts w:ascii="MS Mincho" w:eastAsia="MS Mincho" w:hAnsi="MS Mincho" w:cs="MS Mincho" w:hint="eastAsia"/>
                <w:sz w:val="22"/>
                <w:szCs w:val="22"/>
              </w:rPr>
              <w:t>☐</w:t>
            </w:r>
            <w:r w:rsidRPr="00C41FA8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No</w:t>
            </w:r>
          </w:p>
        </w:tc>
      </w:tr>
      <w:tr w:rsidR="00E318D7" w:rsidRPr="00C41FA8" w:rsidTr="00BA0CCC">
        <w:trPr>
          <w:tblHeader/>
        </w:trPr>
        <w:tc>
          <w:tcPr>
            <w:tcW w:w="4788" w:type="dxa"/>
            <w:shd w:val="clear" w:color="auto" w:fill="auto"/>
          </w:tcPr>
          <w:p w:rsidR="00E318D7" w:rsidRPr="00C41FA8" w:rsidRDefault="00E318D7" w:rsidP="00E318D7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41FA8">
              <w:rPr>
                <w:rFonts w:ascii="Arial" w:eastAsia="Calibri" w:hAnsi="Arial" w:cs="Arial"/>
                <w:sz w:val="22"/>
                <w:szCs w:val="22"/>
                <w:lang w:eastAsia="en-US"/>
              </w:rPr>
              <w:t>Cut-in Wind Speed (m/s)</w:t>
            </w:r>
          </w:p>
        </w:tc>
        <w:tc>
          <w:tcPr>
            <w:tcW w:w="5130" w:type="dxa"/>
            <w:shd w:val="clear" w:color="auto" w:fill="auto"/>
          </w:tcPr>
          <w:p w:rsidR="00E318D7" w:rsidRPr="00C41FA8" w:rsidRDefault="00E318D7" w:rsidP="00E318D7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E318D7" w:rsidRPr="00C41FA8" w:rsidTr="00BA0CCC">
        <w:trPr>
          <w:tblHeader/>
        </w:trPr>
        <w:tc>
          <w:tcPr>
            <w:tcW w:w="4788" w:type="dxa"/>
            <w:shd w:val="clear" w:color="auto" w:fill="auto"/>
          </w:tcPr>
          <w:p w:rsidR="00E318D7" w:rsidRPr="00C41FA8" w:rsidRDefault="00E318D7" w:rsidP="00E318D7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41FA8">
              <w:rPr>
                <w:rFonts w:ascii="Arial" w:eastAsia="Calibri" w:hAnsi="Arial" w:cs="Arial"/>
                <w:sz w:val="22"/>
                <w:szCs w:val="22"/>
                <w:lang w:eastAsia="en-US"/>
              </w:rPr>
              <w:t>Cut-out Wind Speed (m/s)</w:t>
            </w:r>
          </w:p>
        </w:tc>
        <w:tc>
          <w:tcPr>
            <w:tcW w:w="5130" w:type="dxa"/>
            <w:shd w:val="clear" w:color="auto" w:fill="auto"/>
          </w:tcPr>
          <w:p w:rsidR="00E318D7" w:rsidRPr="00C41FA8" w:rsidRDefault="00E318D7" w:rsidP="00E318D7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E318D7" w:rsidRPr="00C41FA8" w:rsidTr="00BA0CCC">
        <w:trPr>
          <w:tblHeader/>
        </w:trPr>
        <w:tc>
          <w:tcPr>
            <w:tcW w:w="4788" w:type="dxa"/>
            <w:tcBorders>
              <w:bottom w:val="single" w:sz="4" w:space="0" w:color="auto"/>
            </w:tcBorders>
            <w:shd w:val="clear" w:color="auto" w:fill="auto"/>
          </w:tcPr>
          <w:p w:rsidR="00E318D7" w:rsidRPr="00C41FA8" w:rsidRDefault="00E318D7" w:rsidP="00E318D7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41FA8">
              <w:rPr>
                <w:rFonts w:ascii="Arial" w:eastAsia="Calibri" w:hAnsi="Arial" w:cs="Arial"/>
                <w:sz w:val="22"/>
                <w:szCs w:val="22"/>
                <w:lang w:eastAsia="en-US"/>
              </w:rPr>
              <w:t>Nominal Power Wind Speed (m/s)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shd w:val="clear" w:color="auto" w:fill="auto"/>
          </w:tcPr>
          <w:p w:rsidR="00E318D7" w:rsidRPr="00C41FA8" w:rsidRDefault="00E318D7" w:rsidP="00E318D7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E318D7" w:rsidRPr="00BA0CCC" w:rsidTr="00BA0CCC">
        <w:trPr>
          <w:tblHeader/>
        </w:trPr>
        <w:tc>
          <w:tcPr>
            <w:tcW w:w="4788" w:type="dxa"/>
            <w:shd w:val="clear" w:color="auto" w:fill="D9D9D9"/>
          </w:tcPr>
          <w:p w:rsidR="00E318D7" w:rsidRPr="00BA0CCC" w:rsidRDefault="00E318D7" w:rsidP="00E318D7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BA0CCC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Rotor Information</w:t>
            </w:r>
          </w:p>
        </w:tc>
        <w:tc>
          <w:tcPr>
            <w:tcW w:w="5130" w:type="dxa"/>
            <w:shd w:val="clear" w:color="auto" w:fill="D9D9D9"/>
          </w:tcPr>
          <w:p w:rsidR="00E318D7" w:rsidRPr="00BA0CCC" w:rsidRDefault="00E318D7" w:rsidP="00E318D7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E318D7" w:rsidRPr="00C41FA8" w:rsidTr="00BA0CCC">
        <w:trPr>
          <w:tblHeader/>
        </w:trPr>
        <w:tc>
          <w:tcPr>
            <w:tcW w:w="4788" w:type="dxa"/>
            <w:tcBorders>
              <w:bottom w:val="single" w:sz="4" w:space="0" w:color="auto"/>
            </w:tcBorders>
            <w:shd w:val="clear" w:color="auto" w:fill="auto"/>
          </w:tcPr>
          <w:p w:rsidR="00E318D7" w:rsidRPr="00C41FA8" w:rsidRDefault="00E318D7" w:rsidP="00E318D7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41FA8">
              <w:rPr>
                <w:rFonts w:ascii="Arial" w:eastAsia="Calibri" w:hAnsi="Arial" w:cs="Arial"/>
                <w:sz w:val="22"/>
                <w:szCs w:val="22"/>
                <w:lang w:eastAsia="en-US"/>
              </w:rPr>
              <w:t>Aerodynamic Profile of Blade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shd w:val="clear" w:color="auto" w:fill="auto"/>
          </w:tcPr>
          <w:p w:rsidR="00E318D7" w:rsidRPr="00C41FA8" w:rsidRDefault="00E318D7" w:rsidP="00E318D7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E318D7" w:rsidRPr="00BA0CCC" w:rsidTr="00BA0CCC">
        <w:trPr>
          <w:tblHeader/>
        </w:trPr>
        <w:tc>
          <w:tcPr>
            <w:tcW w:w="4788" w:type="dxa"/>
            <w:shd w:val="clear" w:color="auto" w:fill="D9D9D9"/>
          </w:tcPr>
          <w:p w:rsidR="00E318D7" w:rsidRPr="00BA0CCC" w:rsidRDefault="00E318D7" w:rsidP="00E318D7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BA0CCC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Sound Data for tested wind turbine</w:t>
            </w:r>
          </w:p>
        </w:tc>
        <w:tc>
          <w:tcPr>
            <w:tcW w:w="5130" w:type="dxa"/>
            <w:shd w:val="clear" w:color="auto" w:fill="D9D9D9"/>
          </w:tcPr>
          <w:p w:rsidR="00E318D7" w:rsidRPr="00BA0CCC" w:rsidRDefault="00E318D7" w:rsidP="00E318D7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E318D7" w:rsidRPr="00C41FA8" w:rsidTr="00BA0CCC">
        <w:trPr>
          <w:tblHeader/>
        </w:trPr>
        <w:tc>
          <w:tcPr>
            <w:tcW w:w="4788" w:type="dxa"/>
            <w:shd w:val="clear" w:color="auto" w:fill="auto"/>
          </w:tcPr>
          <w:p w:rsidR="00E318D7" w:rsidRPr="00C41FA8" w:rsidRDefault="00E318D7" w:rsidP="00E318D7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41FA8">
              <w:rPr>
                <w:rFonts w:ascii="Arial" w:eastAsia="Calibri" w:hAnsi="Arial" w:cs="Arial"/>
                <w:sz w:val="22"/>
                <w:szCs w:val="22"/>
                <w:lang w:eastAsia="en-US"/>
              </w:rPr>
              <w:t>Maximum tonal audibility (dB)</w:t>
            </w:r>
          </w:p>
        </w:tc>
        <w:tc>
          <w:tcPr>
            <w:tcW w:w="5130" w:type="dxa"/>
            <w:shd w:val="clear" w:color="auto" w:fill="auto"/>
          </w:tcPr>
          <w:p w:rsidR="00E318D7" w:rsidRPr="00C41FA8" w:rsidRDefault="00E318D7" w:rsidP="00E318D7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</w:tbl>
    <w:p w:rsidR="007645BE" w:rsidRPr="004242E1" w:rsidRDefault="00BB70B9" w:rsidP="00BA0CCC">
      <w:pPr>
        <w:spacing w:before="240" w:after="200" w:line="276" w:lineRule="auto"/>
        <w:rPr>
          <w:lang w:val="en"/>
        </w:rPr>
      </w:pPr>
      <w:r w:rsidRPr="00BA0CCC">
        <w:rPr>
          <w:rFonts w:asciiTheme="minorHAnsi" w:eastAsia="Calibri" w:hAnsiTheme="minorHAnsi" w:cstheme="minorHAnsi"/>
          <w:sz w:val="22"/>
          <w:lang w:eastAsia="en-US"/>
        </w:rPr>
        <w:t>Proponents should also p</w:t>
      </w:r>
      <w:r w:rsidR="00E318D7" w:rsidRPr="00BA0CCC">
        <w:rPr>
          <w:rFonts w:asciiTheme="minorHAnsi" w:eastAsia="Calibri" w:hAnsiTheme="minorHAnsi" w:cstheme="minorHAnsi"/>
          <w:sz w:val="22"/>
          <w:lang w:eastAsia="en-US"/>
        </w:rPr>
        <w:t>rovide a Power Curve for each wind turbine proposed for the project.</w:t>
      </w:r>
    </w:p>
    <w:sectPr w:rsidR="007645BE" w:rsidRPr="004242E1" w:rsidSect="00DB2562">
      <w:headerReference w:type="default" r:id="rId7"/>
      <w:footerReference w:type="even" r:id="rId8"/>
      <w:pgSz w:w="12240" w:h="15840"/>
      <w:pgMar w:top="1440" w:right="1800" w:bottom="1440" w:left="1800" w:header="720" w:footer="720" w:gutter="0"/>
      <w:pgNumType w:start="23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BD5" w:rsidRDefault="00423BD5">
      <w:r>
        <w:separator/>
      </w:r>
    </w:p>
  </w:endnote>
  <w:endnote w:type="continuationSeparator" w:id="0">
    <w:p w:rsidR="00423BD5" w:rsidRDefault="00423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DB1" w:rsidRDefault="00256DB1" w:rsidP="0055786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56DB1" w:rsidRDefault="00256D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BD5" w:rsidRDefault="00423BD5">
      <w:r>
        <w:separator/>
      </w:r>
    </w:p>
  </w:footnote>
  <w:footnote w:type="continuationSeparator" w:id="0">
    <w:p w:rsidR="00423BD5" w:rsidRDefault="00423B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CCC" w:rsidRPr="00BA0CCC" w:rsidRDefault="00BA0CCC" w:rsidP="00BA0CCC">
    <w:pPr>
      <w:rPr>
        <w:rFonts w:asciiTheme="minorHAnsi" w:hAnsiTheme="minorHAnsi" w:cstheme="minorHAnsi"/>
      </w:rPr>
    </w:pPr>
    <w:r w:rsidRPr="00BA0CCC">
      <w:rPr>
        <w:rFonts w:asciiTheme="minorHAnsi" w:hAnsiTheme="minorHAnsi" w:cstheme="minorHAnsi"/>
        <w:color w:val="000000"/>
        <w:sz w:val="22"/>
        <w:szCs w:val="22"/>
        <w:bdr w:val="none" w:sz="0" w:space="0" w:color="auto" w:frame="1"/>
      </w:rPr>
      <w:t>Technical Guide to Renewable Energy Approvals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2E1"/>
    <w:rsid w:val="00031D15"/>
    <w:rsid w:val="000637B4"/>
    <w:rsid w:val="000726B3"/>
    <w:rsid w:val="00083396"/>
    <w:rsid w:val="000B4044"/>
    <w:rsid w:val="00106FDE"/>
    <w:rsid w:val="001E1384"/>
    <w:rsid w:val="001E64A1"/>
    <w:rsid w:val="00200355"/>
    <w:rsid w:val="0024672F"/>
    <w:rsid w:val="00256DB1"/>
    <w:rsid w:val="00276FA0"/>
    <w:rsid w:val="002A15F4"/>
    <w:rsid w:val="00327D38"/>
    <w:rsid w:val="00372A44"/>
    <w:rsid w:val="00373379"/>
    <w:rsid w:val="0039364C"/>
    <w:rsid w:val="003D7B50"/>
    <w:rsid w:val="004102DA"/>
    <w:rsid w:val="00423BD5"/>
    <w:rsid w:val="004242E1"/>
    <w:rsid w:val="0046242C"/>
    <w:rsid w:val="004672FC"/>
    <w:rsid w:val="0047092B"/>
    <w:rsid w:val="004A3997"/>
    <w:rsid w:val="004F59C1"/>
    <w:rsid w:val="005554F8"/>
    <w:rsid w:val="00557867"/>
    <w:rsid w:val="00566A09"/>
    <w:rsid w:val="005757E5"/>
    <w:rsid w:val="00593808"/>
    <w:rsid w:val="00593E58"/>
    <w:rsid w:val="005A296D"/>
    <w:rsid w:val="005B03AC"/>
    <w:rsid w:val="005E479C"/>
    <w:rsid w:val="006707EA"/>
    <w:rsid w:val="00674727"/>
    <w:rsid w:val="0068684F"/>
    <w:rsid w:val="00687A2A"/>
    <w:rsid w:val="006A213D"/>
    <w:rsid w:val="006B41F2"/>
    <w:rsid w:val="006B74EE"/>
    <w:rsid w:val="006C4749"/>
    <w:rsid w:val="006D551C"/>
    <w:rsid w:val="006D591D"/>
    <w:rsid w:val="0074649B"/>
    <w:rsid w:val="007645BE"/>
    <w:rsid w:val="00777C44"/>
    <w:rsid w:val="007A48B4"/>
    <w:rsid w:val="007D6585"/>
    <w:rsid w:val="00811A96"/>
    <w:rsid w:val="008131ED"/>
    <w:rsid w:val="008948D7"/>
    <w:rsid w:val="008B09C0"/>
    <w:rsid w:val="008C414D"/>
    <w:rsid w:val="00900C94"/>
    <w:rsid w:val="00917F10"/>
    <w:rsid w:val="009B22F5"/>
    <w:rsid w:val="009C29E4"/>
    <w:rsid w:val="009D1F27"/>
    <w:rsid w:val="009F3076"/>
    <w:rsid w:val="00A2196D"/>
    <w:rsid w:val="00A22666"/>
    <w:rsid w:val="00A342A6"/>
    <w:rsid w:val="00A7384B"/>
    <w:rsid w:val="00AA1B88"/>
    <w:rsid w:val="00AB208B"/>
    <w:rsid w:val="00AC57BF"/>
    <w:rsid w:val="00AD4512"/>
    <w:rsid w:val="00B005DF"/>
    <w:rsid w:val="00B526F3"/>
    <w:rsid w:val="00B61646"/>
    <w:rsid w:val="00B85115"/>
    <w:rsid w:val="00BA0CCC"/>
    <w:rsid w:val="00BB1342"/>
    <w:rsid w:val="00BB70B9"/>
    <w:rsid w:val="00BB777D"/>
    <w:rsid w:val="00BC0D36"/>
    <w:rsid w:val="00C24468"/>
    <w:rsid w:val="00C41FA8"/>
    <w:rsid w:val="00C53C4C"/>
    <w:rsid w:val="00CA4573"/>
    <w:rsid w:val="00D5798E"/>
    <w:rsid w:val="00D64DD8"/>
    <w:rsid w:val="00D65349"/>
    <w:rsid w:val="00D94A72"/>
    <w:rsid w:val="00DB2562"/>
    <w:rsid w:val="00DB7695"/>
    <w:rsid w:val="00DF0B6E"/>
    <w:rsid w:val="00E318D7"/>
    <w:rsid w:val="00E651B3"/>
    <w:rsid w:val="00EB4549"/>
    <w:rsid w:val="00EC2C1F"/>
    <w:rsid w:val="00ED12D6"/>
    <w:rsid w:val="00F41590"/>
    <w:rsid w:val="00F47462"/>
    <w:rsid w:val="00F64B45"/>
    <w:rsid w:val="00F7224E"/>
    <w:rsid w:val="00F87ACA"/>
    <w:rsid w:val="00F9347A"/>
    <w:rsid w:val="00FA4530"/>
    <w:rsid w:val="00FB0E9C"/>
    <w:rsid w:val="00FE353C"/>
    <w:rsid w:val="00FF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42E1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A0CCC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Heading3">
    <w:name w:val="heading 3"/>
    <w:basedOn w:val="Normal"/>
    <w:qFormat/>
    <w:rsid w:val="004242E1"/>
    <w:pPr>
      <w:spacing w:after="150"/>
      <w:outlineLvl w:val="2"/>
    </w:pPr>
    <w:rPr>
      <w:rFonts w:ascii="Verdana" w:hAnsi="Verdana"/>
      <w:b/>
      <w:bCs/>
      <w:color w:val="0000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B769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B7695"/>
  </w:style>
  <w:style w:type="paragraph" w:styleId="BalloonText">
    <w:name w:val="Balloon Text"/>
    <w:basedOn w:val="Normal"/>
    <w:semiHidden/>
    <w:rsid w:val="00B526F3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68684F"/>
    <w:rPr>
      <w:sz w:val="16"/>
      <w:szCs w:val="16"/>
    </w:rPr>
  </w:style>
  <w:style w:type="paragraph" w:styleId="CommentText">
    <w:name w:val="annotation text"/>
    <w:basedOn w:val="Normal"/>
    <w:semiHidden/>
    <w:rsid w:val="0068684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8684F"/>
    <w:rPr>
      <w:b/>
      <w:bCs/>
    </w:rPr>
  </w:style>
  <w:style w:type="paragraph" w:styleId="Header">
    <w:name w:val="header"/>
    <w:basedOn w:val="Normal"/>
    <w:rsid w:val="000726B3"/>
    <w:pPr>
      <w:tabs>
        <w:tab w:val="center" w:pos="4320"/>
        <w:tab w:val="right" w:pos="8640"/>
      </w:tabs>
    </w:pPr>
  </w:style>
  <w:style w:type="character" w:styleId="Strong">
    <w:name w:val="Strong"/>
    <w:qFormat/>
    <w:rsid w:val="00DF0B6E"/>
    <w:rPr>
      <w:rFonts w:cs="Times New Roman"/>
      <w:b/>
      <w:bCs/>
    </w:rPr>
  </w:style>
  <w:style w:type="table" w:styleId="TableGrid">
    <w:name w:val="Table Grid"/>
    <w:basedOn w:val="TableNormal"/>
    <w:uiPriority w:val="59"/>
    <w:rsid w:val="00E318D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E318D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BA0CCC"/>
    <w:rPr>
      <w:rFonts w:asciiTheme="majorHAnsi" w:eastAsiaTheme="majorEastAsia" w:hAnsiTheme="majorHAnsi" w:cstheme="majorBidi"/>
      <w:b/>
      <w:bCs/>
      <w:sz w:val="3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42E1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A0CCC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Heading3">
    <w:name w:val="heading 3"/>
    <w:basedOn w:val="Normal"/>
    <w:qFormat/>
    <w:rsid w:val="004242E1"/>
    <w:pPr>
      <w:spacing w:after="150"/>
      <w:outlineLvl w:val="2"/>
    </w:pPr>
    <w:rPr>
      <w:rFonts w:ascii="Verdana" w:hAnsi="Verdana"/>
      <w:b/>
      <w:bCs/>
      <w:color w:val="0000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B769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B7695"/>
  </w:style>
  <w:style w:type="paragraph" w:styleId="BalloonText">
    <w:name w:val="Balloon Text"/>
    <w:basedOn w:val="Normal"/>
    <w:semiHidden/>
    <w:rsid w:val="00B526F3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68684F"/>
    <w:rPr>
      <w:sz w:val="16"/>
      <w:szCs w:val="16"/>
    </w:rPr>
  </w:style>
  <w:style w:type="paragraph" w:styleId="CommentText">
    <w:name w:val="annotation text"/>
    <w:basedOn w:val="Normal"/>
    <w:semiHidden/>
    <w:rsid w:val="0068684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8684F"/>
    <w:rPr>
      <w:b/>
      <w:bCs/>
    </w:rPr>
  </w:style>
  <w:style w:type="paragraph" w:styleId="Header">
    <w:name w:val="header"/>
    <w:basedOn w:val="Normal"/>
    <w:rsid w:val="000726B3"/>
    <w:pPr>
      <w:tabs>
        <w:tab w:val="center" w:pos="4320"/>
        <w:tab w:val="right" w:pos="8640"/>
      </w:tabs>
    </w:pPr>
  </w:style>
  <w:style w:type="character" w:styleId="Strong">
    <w:name w:val="Strong"/>
    <w:qFormat/>
    <w:rsid w:val="00DF0B6E"/>
    <w:rPr>
      <w:rFonts w:cs="Times New Roman"/>
      <w:b/>
      <w:bCs/>
    </w:rPr>
  </w:style>
  <w:style w:type="table" w:styleId="TableGrid">
    <w:name w:val="Table Grid"/>
    <w:basedOn w:val="TableNormal"/>
    <w:uiPriority w:val="59"/>
    <w:rsid w:val="00E318D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E318D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BA0CCC"/>
    <w:rPr>
      <w:rFonts w:asciiTheme="majorHAnsi" w:eastAsiaTheme="majorEastAsia" w:hAnsiTheme="majorHAnsi" w:cstheme="majorBidi"/>
      <w:b/>
      <w:bCs/>
      <w:sz w:val="3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2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4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8: Wind Turbine Specifications Checklist</vt:lpstr>
    </vt:vector>
  </TitlesOfParts>
  <Company>Government of Ontario</Company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8: Wind Turbine Specifications Checklist</dc:title>
  <dc:subject>Technical Guide to Renewable Energy Approvals</dc:subject>
  <dc:creator>Ministry of Environment and Climate Change</dc:creator>
  <cp:lastModifiedBy>Ileto, Joel (MOECC)</cp:lastModifiedBy>
  <cp:revision>2</cp:revision>
  <cp:lastPrinted>2012-03-16T13:45:00Z</cp:lastPrinted>
  <dcterms:created xsi:type="dcterms:W3CDTF">2016-12-09T16:22:00Z</dcterms:created>
  <dcterms:modified xsi:type="dcterms:W3CDTF">2016-12-09T16:22:00Z</dcterms:modified>
</cp:coreProperties>
</file>