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Borders>
          <w:left w:val="none" w:sz="0" w:space="0" w:color="auto"/>
          <w:right w:val="none" w:sz="0" w:space="0" w:color="auto"/>
          <w:insideV w:val="none" w:sz="0" w:space="0" w:color="auto"/>
        </w:tblBorders>
        <w:tblLook w:val="04A0"/>
      </w:tblPr>
      <w:tblGrid>
        <w:gridCol w:w="2358"/>
        <w:gridCol w:w="2070"/>
        <w:gridCol w:w="6588"/>
      </w:tblGrid>
      <w:tr w:rsidR="00414772" w:rsidRPr="003943DB" w:rsidTr="003A6E48">
        <w:trPr>
          <w:tblHeader/>
        </w:trPr>
        <w:tc>
          <w:tcPr>
            <w:tcW w:w="2358" w:type="dxa"/>
            <w:tcBorders>
              <w:bottom w:val="single" w:sz="4" w:space="0" w:color="auto"/>
              <w:right w:val="single" w:sz="4" w:space="0" w:color="auto"/>
            </w:tcBorders>
          </w:tcPr>
          <w:p w:rsidR="00EF36DD" w:rsidRPr="003943DB" w:rsidRDefault="00160DE2" w:rsidP="00160DE2">
            <w:pPr>
              <w:spacing w:before="120" w:after="120"/>
              <w:rPr>
                <w:b/>
                <w:lang w:val="fr-FR"/>
              </w:rPr>
            </w:pPr>
            <w:r>
              <w:rPr>
                <w:b/>
                <w:lang w:val="fr-FR"/>
              </w:rPr>
              <w:t>Sujet</w:t>
            </w:r>
          </w:p>
        </w:tc>
        <w:tc>
          <w:tcPr>
            <w:tcW w:w="2070" w:type="dxa"/>
            <w:tcBorders>
              <w:left w:val="single" w:sz="4" w:space="0" w:color="auto"/>
              <w:bottom w:val="single" w:sz="4" w:space="0" w:color="auto"/>
              <w:right w:val="single" w:sz="4" w:space="0" w:color="auto"/>
            </w:tcBorders>
          </w:tcPr>
          <w:p w:rsidR="00EF36DD" w:rsidRPr="003943DB" w:rsidRDefault="003943DB" w:rsidP="003943DB">
            <w:pPr>
              <w:spacing w:before="120" w:after="120"/>
              <w:rPr>
                <w:b/>
                <w:lang w:val="fr-FR"/>
              </w:rPr>
            </w:pPr>
            <w:r>
              <w:rPr>
                <w:b/>
                <w:lang w:val="fr-FR"/>
              </w:rPr>
              <w:t>Nom de la vari</w:t>
            </w:r>
            <w:r w:rsidR="00EF36DD" w:rsidRPr="003943DB">
              <w:rPr>
                <w:b/>
                <w:lang w:val="fr-FR"/>
              </w:rPr>
              <w:t>able</w:t>
            </w:r>
          </w:p>
        </w:tc>
        <w:tc>
          <w:tcPr>
            <w:tcW w:w="6588" w:type="dxa"/>
            <w:tcBorders>
              <w:left w:val="single" w:sz="4" w:space="0" w:color="auto"/>
              <w:bottom w:val="single" w:sz="4" w:space="0" w:color="auto"/>
            </w:tcBorders>
          </w:tcPr>
          <w:p w:rsidR="00EF36DD" w:rsidRPr="003943DB" w:rsidRDefault="003943DB" w:rsidP="003943DB">
            <w:pPr>
              <w:spacing w:before="120" w:after="120"/>
              <w:rPr>
                <w:b/>
                <w:lang w:val="fr-FR"/>
              </w:rPr>
            </w:pPr>
            <w:r>
              <w:rPr>
                <w:b/>
                <w:lang w:val="fr-FR"/>
              </w:rPr>
              <w:t>Question et réponses de l’enquête</w:t>
            </w:r>
          </w:p>
        </w:tc>
      </w:tr>
      <w:tr w:rsidR="00414772" w:rsidRPr="003943DB" w:rsidTr="003A6E48">
        <w:tc>
          <w:tcPr>
            <w:tcW w:w="2358" w:type="dxa"/>
            <w:tcBorders>
              <w:bottom w:val="nil"/>
              <w:right w:val="single" w:sz="4" w:space="0" w:color="auto"/>
            </w:tcBorders>
          </w:tcPr>
          <w:p w:rsidR="00C753FF" w:rsidRPr="003943DB" w:rsidRDefault="00110F0D" w:rsidP="00110F0D">
            <w:pPr>
              <w:spacing w:before="120" w:after="120"/>
              <w:rPr>
                <w:lang w:val="fr-FR"/>
              </w:rPr>
            </w:pPr>
            <w:r>
              <w:rPr>
                <w:lang w:val="fr-FR"/>
              </w:rPr>
              <w:t>Sans objet</w:t>
            </w:r>
          </w:p>
        </w:tc>
        <w:tc>
          <w:tcPr>
            <w:tcW w:w="2070" w:type="dxa"/>
            <w:tcBorders>
              <w:left w:val="single" w:sz="4" w:space="0" w:color="auto"/>
              <w:bottom w:val="nil"/>
              <w:right w:val="single" w:sz="4" w:space="0" w:color="auto"/>
            </w:tcBorders>
          </w:tcPr>
          <w:p w:rsidR="00C753FF" w:rsidRPr="003943DB" w:rsidRDefault="00C753FF" w:rsidP="006C6B00">
            <w:pPr>
              <w:spacing w:before="120" w:after="120"/>
              <w:rPr>
                <w:lang w:val="fr-FR"/>
              </w:rPr>
            </w:pPr>
            <w:r w:rsidRPr="003943DB">
              <w:rPr>
                <w:lang w:val="fr-FR"/>
              </w:rPr>
              <w:t>UID</w:t>
            </w:r>
          </w:p>
        </w:tc>
        <w:tc>
          <w:tcPr>
            <w:tcW w:w="6588" w:type="dxa"/>
            <w:tcBorders>
              <w:left w:val="single" w:sz="4" w:space="0" w:color="auto"/>
              <w:bottom w:val="nil"/>
            </w:tcBorders>
          </w:tcPr>
          <w:p w:rsidR="00C753FF" w:rsidRPr="003943DB" w:rsidRDefault="007309EB" w:rsidP="00110F0D">
            <w:pPr>
              <w:spacing w:before="120" w:after="120"/>
              <w:rPr>
                <w:lang w:val="fr-FR"/>
              </w:rPr>
            </w:pPr>
            <w:r>
              <w:rPr>
                <w:lang w:val="fr-FR"/>
              </w:rPr>
              <w:t xml:space="preserve">Numéro d’identification </w:t>
            </w:r>
            <w:r w:rsidR="00110F0D">
              <w:rPr>
                <w:lang w:val="fr-FR"/>
              </w:rPr>
              <w:t xml:space="preserve">unique </w:t>
            </w:r>
            <w:r>
              <w:rPr>
                <w:lang w:val="fr-FR"/>
              </w:rPr>
              <w:t>du dossier</w:t>
            </w:r>
          </w:p>
        </w:tc>
      </w:tr>
      <w:tr w:rsidR="00414772" w:rsidRPr="003943DB" w:rsidTr="003A6E48">
        <w:tc>
          <w:tcPr>
            <w:tcW w:w="2358" w:type="dxa"/>
            <w:tcBorders>
              <w:bottom w:val="nil"/>
              <w:right w:val="single" w:sz="4" w:space="0" w:color="auto"/>
            </w:tcBorders>
          </w:tcPr>
          <w:p w:rsidR="000B6786" w:rsidRPr="003943DB" w:rsidRDefault="00110F0D" w:rsidP="00110F0D">
            <w:pPr>
              <w:spacing w:before="120" w:after="120"/>
              <w:rPr>
                <w:lang w:val="fr-FR"/>
              </w:rPr>
            </w:pPr>
            <w:r>
              <w:rPr>
                <w:lang w:val="fr-FR"/>
              </w:rPr>
              <w:t>Type de s</w:t>
            </w:r>
            <w:r w:rsidR="00537D81" w:rsidRPr="003943DB">
              <w:rPr>
                <w:lang w:val="fr-FR"/>
              </w:rPr>
              <w:t>ervice</w:t>
            </w:r>
            <w:r>
              <w:rPr>
                <w:lang w:val="fr-FR"/>
              </w:rPr>
              <w:t>s</w:t>
            </w:r>
          </w:p>
        </w:tc>
        <w:tc>
          <w:tcPr>
            <w:tcW w:w="2070" w:type="dxa"/>
            <w:tcBorders>
              <w:left w:val="single" w:sz="4" w:space="0" w:color="auto"/>
              <w:bottom w:val="nil"/>
              <w:right w:val="single" w:sz="4" w:space="0" w:color="auto"/>
            </w:tcBorders>
          </w:tcPr>
          <w:p w:rsidR="000B6786" w:rsidRPr="003943DB" w:rsidRDefault="000B6786" w:rsidP="006C6B00">
            <w:pPr>
              <w:spacing w:before="120" w:after="120"/>
              <w:rPr>
                <w:lang w:val="fr-FR"/>
              </w:rPr>
            </w:pPr>
            <w:r w:rsidRPr="003943DB">
              <w:rPr>
                <w:lang w:val="fr-FR"/>
              </w:rPr>
              <w:t>Services</w:t>
            </w:r>
          </w:p>
        </w:tc>
        <w:tc>
          <w:tcPr>
            <w:tcW w:w="6588" w:type="dxa"/>
            <w:tcBorders>
              <w:left w:val="single" w:sz="4" w:space="0" w:color="auto"/>
              <w:bottom w:val="nil"/>
            </w:tcBorders>
          </w:tcPr>
          <w:p w:rsidR="007375E6" w:rsidRPr="003943DB" w:rsidRDefault="000B6786" w:rsidP="0001299F">
            <w:pPr>
              <w:spacing w:before="120" w:after="120"/>
              <w:rPr>
                <w:lang w:val="fr-FR"/>
              </w:rPr>
            </w:pPr>
            <w:r w:rsidRPr="003943DB">
              <w:rPr>
                <w:lang w:val="fr-FR"/>
              </w:rPr>
              <w:t>T</w:t>
            </w:r>
            <w:r w:rsidR="007375E6" w:rsidRPr="003943DB">
              <w:rPr>
                <w:lang w:val="fr-FR"/>
              </w:rPr>
              <w:t xml:space="preserve">ype </w:t>
            </w:r>
            <w:r w:rsidR="00110F0D">
              <w:rPr>
                <w:lang w:val="fr-FR"/>
              </w:rPr>
              <w:t>de services reçus</w:t>
            </w:r>
          </w:p>
          <w:p w:rsidR="007375E6" w:rsidRPr="003943DB" w:rsidRDefault="00110F0D" w:rsidP="00BD5C5D">
            <w:pPr>
              <w:pStyle w:val="ListParagraph"/>
              <w:numPr>
                <w:ilvl w:val="0"/>
                <w:numId w:val="2"/>
              </w:numPr>
              <w:spacing w:before="120" w:after="120"/>
              <w:rPr>
                <w:lang w:val="fr-FR"/>
              </w:rPr>
            </w:pPr>
            <w:r>
              <w:rPr>
                <w:lang w:val="fr-FR"/>
              </w:rPr>
              <w:t>Services en établissement</w:t>
            </w:r>
          </w:p>
          <w:p w:rsidR="007375E6" w:rsidRPr="003943DB" w:rsidRDefault="00110F0D" w:rsidP="00BD5C5D">
            <w:pPr>
              <w:pStyle w:val="ListParagraph"/>
              <w:numPr>
                <w:ilvl w:val="0"/>
                <w:numId w:val="2"/>
              </w:numPr>
              <w:spacing w:before="120" w:after="120"/>
              <w:rPr>
                <w:lang w:val="fr-FR"/>
              </w:rPr>
            </w:pPr>
            <w:r>
              <w:rPr>
                <w:lang w:val="fr-FR"/>
              </w:rPr>
              <w:t>Services hors établissement</w:t>
            </w:r>
          </w:p>
          <w:p w:rsidR="00B64768" w:rsidRPr="003943DB" w:rsidRDefault="00110F0D" w:rsidP="00BD5C5D">
            <w:pPr>
              <w:pStyle w:val="ListParagraph"/>
              <w:numPr>
                <w:ilvl w:val="0"/>
                <w:numId w:val="2"/>
              </w:numPr>
              <w:spacing w:before="120" w:after="120"/>
              <w:rPr>
                <w:lang w:val="fr-FR"/>
              </w:rPr>
            </w:pPr>
            <w:r>
              <w:rPr>
                <w:lang w:val="fr-FR"/>
              </w:rPr>
              <w:t>Services en établissement et hors établissement</w:t>
            </w:r>
          </w:p>
        </w:tc>
      </w:tr>
      <w:tr w:rsidR="00414772" w:rsidRPr="003943DB" w:rsidTr="003A6E48">
        <w:tc>
          <w:tcPr>
            <w:tcW w:w="2358" w:type="dxa"/>
            <w:tcBorders>
              <w:bottom w:val="nil"/>
              <w:right w:val="single" w:sz="4" w:space="0" w:color="auto"/>
            </w:tcBorders>
          </w:tcPr>
          <w:p w:rsidR="00EF36DD" w:rsidRPr="003943DB" w:rsidRDefault="00EF36DD" w:rsidP="00110F0D">
            <w:pPr>
              <w:spacing w:before="120" w:after="120"/>
              <w:rPr>
                <w:lang w:val="fr-FR"/>
              </w:rPr>
            </w:pPr>
            <w:r w:rsidRPr="003943DB">
              <w:rPr>
                <w:lang w:val="fr-FR"/>
              </w:rPr>
              <w:t xml:space="preserve">C. </w:t>
            </w:r>
            <w:r w:rsidR="00110F0D">
              <w:rPr>
                <w:lang w:val="fr-FR"/>
              </w:rPr>
              <w:t>Renseignements sur la personne</w:t>
            </w:r>
          </w:p>
        </w:tc>
        <w:tc>
          <w:tcPr>
            <w:tcW w:w="2070" w:type="dxa"/>
            <w:tcBorders>
              <w:left w:val="single" w:sz="4" w:space="0" w:color="auto"/>
              <w:bottom w:val="nil"/>
              <w:right w:val="single" w:sz="4" w:space="0" w:color="auto"/>
            </w:tcBorders>
          </w:tcPr>
          <w:p w:rsidR="00EF36DD" w:rsidRPr="003943DB" w:rsidRDefault="00EF36DD" w:rsidP="006C6B00">
            <w:pPr>
              <w:spacing w:before="120" w:after="120"/>
              <w:rPr>
                <w:lang w:val="fr-FR"/>
              </w:rPr>
            </w:pPr>
            <w:r w:rsidRPr="003943DB">
              <w:rPr>
                <w:lang w:val="fr-FR"/>
              </w:rPr>
              <w:t>PR_AGE1</w:t>
            </w:r>
          </w:p>
        </w:tc>
        <w:tc>
          <w:tcPr>
            <w:tcW w:w="6588" w:type="dxa"/>
            <w:tcBorders>
              <w:left w:val="single" w:sz="4" w:space="0" w:color="auto"/>
              <w:bottom w:val="nil"/>
            </w:tcBorders>
          </w:tcPr>
          <w:p w:rsidR="00EF36DD" w:rsidRPr="003943DB" w:rsidRDefault="00535073" w:rsidP="0001299F">
            <w:pPr>
              <w:spacing w:before="120" w:after="120"/>
              <w:rPr>
                <w:lang w:val="fr-FR"/>
              </w:rPr>
            </w:pPr>
            <w:r>
              <w:rPr>
                <w:lang w:val="fr-FR"/>
              </w:rPr>
              <w:t>Â</w:t>
            </w:r>
            <w:r w:rsidR="00CF74F7" w:rsidRPr="003943DB">
              <w:rPr>
                <w:lang w:val="fr-FR"/>
              </w:rPr>
              <w:t xml:space="preserve">ge </w:t>
            </w:r>
            <w:r>
              <w:rPr>
                <w:lang w:val="fr-FR"/>
              </w:rPr>
              <w:t>au moment de l’enquête</w:t>
            </w:r>
          </w:p>
          <w:p w:rsidR="00CF74F7" w:rsidRPr="003943DB" w:rsidRDefault="00535073" w:rsidP="00BD5C5D">
            <w:pPr>
              <w:pStyle w:val="ListParagraph"/>
              <w:numPr>
                <w:ilvl w:val="0"/>
                <w:numId w:val="5"/>
              </w:numPr>
              <w:ind w:left="792"/>
              <w:rPr>
                <w:lang w:val="fr-FR"/>
              </w:rPr>
            </w:pPr>
            <w:r>
              <w:rPr>
                <w:lang w:val="fr-FR"/>
              </w:rPr>
              <w:t xml:space="preserve">Moins de </w:t>
            </w:r>
            <w:r w:rsidR="00CF74F7" w:rsidRPr="003943DB">
              <w:rPr>
                <w:lang w:val="fr-FR"/>
              </w:rPr>
              <w:t xml:space="preserve">25 </w:t>
            </w:r>
            <w:r>
              <w:rPr>
                <w:lang w:val="fr-FR"/>
              </w:rPr>
              <w:t>ans</w:t>
            </w:r>
          </w:p>
          <w:p w:rsidR="00CF74F7" w:rsidRPr="003943DB" w:rsidRDefault="00535073" w:rsidP="00BD5C5D">
            <w:pPr>
              <w:pStyle w:val="ListParagraph"/>
              <w:numPr>
                <w:ilvl w:val="0"/>
                <w:numId w:val="5"/>
              </w:numPr>
              <w:ind w:left="792"/>
              <w:rPr>
                <w:lang w:val="fr-FR"/>
              </w:rPr>
            </w:pPr>
            <w:r>
              <w:rPr>
                <w:lang w:val="fr-FR"/>
              </w:rPr>
              <w:t xml:space="preserve">Entre </w:t>
            </w:r>
            <w:r w:rsidR="00CF74F7" w:rsidRPr="003943DB">
              <w:rPr>
                <w:lang w:val="fr-FR"/>
              </w:rPr>
              <w:t>25</w:t>
            </w:r>
            <w:r>
              <w:rPr>
                <w:lang w:val="fr-FR"/>
              </w:rPr>
              <w:t xml:space="preserve"> et </w:t>
            </w:r>
            <w:r w:rsidR="00CF74F7" w:rsidRPr="003943DB">
              <w:rPr>
                <w:lang w:val="fr-FR"/>
              </w:rPr>
              <w:t xml:space="preserve">34 </w:t>
            </w:r>
            <w:r>
              <w:rPr>
                <w:lang w:val="fr-FR"/>
              </w:rPr>
              <w:t>ans</w:t>
            </w:r>
          </w:p>
          <w:p w:rsidR="00CF74F7" w:rsidRPr="003943DB" w:rsidRDefault="00535073" w:rsidP="00BD5C5D">
            <w:pPr>
              <w:pStyle w:val="ListParagraph"/>
              <w:numPr>
                <w:ilvl w:val="0"/>
                <w:numId w:val="5"/>
              </w:numPr>
              <w:ind w:left="792"/>
              <w:rPr>
                <w:lang w:val="fr-FR"/>
              </w:rPr>
            </w:pPr>
            <w:r>
              <w:rPr>
                <w:lang w:val="fr-FR"/>
              </w:rPr>
              <w:t xml:space="preserve">Entre </w:t>
            </w:r>
            <w:r w:rsidR="00CF74F7" w:rsidRPr="003943DB">
              <w:rPr>
                <w:lang w:val="fr-FR"/>
              </w:rPr>
              <w:t>35</w:t>
            </w:r>
            <w:r>
              <w:rPr>
                <w:lang w:val="fr-FR"/>
              </w:rPr>
              <w:t xml:space="preserve"> et </w:t>
            </w:r>
            <w:r w:rsidR="00CF74F7" w:rsidRPr="003943DB">
              <w:rPr>
                <w:lang w:val="fr-FR"/>
              </w:rPr>
              <w:t xml:space="preserve">44 </w:t>
            </w:r>
            <w:r>
              <w:rPr>
                <w:lang w:val="fr-FR"/>
              </w:rPr>
              <w:t>ans</w:t>
            </w:r>
          </w:p>
          <w:p w:rsidR="00CF74F7" w:rsidRPr="003943DB" w:rsidRDefault="00535073" w:rsidP="00BD5C5D">
            <w:pPr>
              <w:pStyle w:val="ListParagraph"/>
              <w:numPr>
                <w:ilvl w:val="0"/>
                <w:numId w:val="5"/>
              </w:numPr>
              <w:ind w:left="792"/>
              <w:rPr>
                <w:lang w:val="fr-FR"/>
              </w:rPr>
            </w:pPr>
            <w:r>
              <w:rPr>
                <w:lang w:val="fr-FR"/>
              </w:rPr>
              <w:t xml:space="preserve">Entre </w:t>
            </w:r>
            <w:r w:rsidR="00CF74F7" w:rsidRPr="003943DB">
              <w:rPr>
                <w:lang w:val="fr-FR"/>
              </w:rPr>
              <w:t>45</w:t>
            </w:r>
            <w:r>
              <w:rPr>
                <w:lang w:val="fr-FR"/>
              </w:rPr>
              <w:t xml:space="preserve"> et </w:t>
            </w:r>
            <w:r w:rsidR="00CF74F7" w:rsidRPr="003943DB">
              <w:rPr>
                <w:lang w:val="fr-FR"/>
              </w:rPr>
              <w:t xml:space="preserve">54 </w:t>
            </w:r>
            <w:r>
              <w:rPr>
                <w:lang w:val="fr-FR"/>
              </w:rPr>
              <w:t>ans</w:t>
            </w:r>
          </w:p>
          <w:p w:rsidR="00CF74F7" w:rsidRPr="003943DB" w:rsidRDefault="00535073" w:rsidP="00BD5C5D">
            <w:pPr>
              <w:pStyle w:val="ListParagraph"/>
              <w:numPr>
                <w:ilvl w:val="0"/>
                <w:numId w:val="5"/>
              </w:numPr>
              <w:ind w:left="792"/>
              <w:rPr>
                <w:lang w:val="fr-FR"/>
              </w:rPr>
            </w:pPr>
            <w:r>
              <w:rPr>
                <w:lang w:val="fr-FR"/>
              </w:rPr>
              <w:t xml:space="preserve">Entre </w:t>
            </w:r>
            <w:r w:rsidR="00CF74F7" w:rsidRPr="003943DB">
              <w:rPr>
                <w:lang w:val="fr-FR"/>
              </w:rPr>
              <w:t>55</w:t>
            </w:r>
            <w:r>
              <w:rPr>
                <w:lang w:val="fr-FR"/>
              </w:rPr>
              <w:t xml:space="preserve"> et </w:t>
            </w:r>
            <w:r w:rsidR="00CF74F7" w:rsidRPr="003943DB">
              <w:rPr>
                <w:lang w:val="fr-FR"/>
              </w:rPr>
              <w:t xml:space="preserve">64 </w:t>
            </w:r>
            <w:r>
              <w:rPr>
                <w:lang w:val="fr-FR"/>
              </w:rPr>
              <w:t>ans</w:t>
            </w:r>
          </w:p>
          <w:p w:rsidR="00CF74F7" w:rsidRPr="003943DB" w:rsidRDefault="00535073" w:rsidP="00BD5C5D">
            <w:pPr>
              <w:pStyle w:val="ListParagraph"/>
              <w:numPr>
                <w:ilvl w:val="0"/>
                <w:numId w:val="5"/>
              </w:numPr>
              <w:ind w:left="792"/>
              <w:rPr>
                <w:lang w:val="fr-FR"/>
              </w:rPr>
            </w:pPr>
            <w:r>
              <w:rPr>
                <w:lang w:val="fr-FR"/>
              </w:rPr>
              <w:t xml:space="preserve">Plus de </w:t>
            </w:r>
            <w:r w:rsidR="00CF74F7" w:rsidRPr="003943DB">
              <w:rPr>
                <w:lang w:val="fr-FR"/>
              </w:rPr>
              <w:t>65</w:t>
            </w:r>
            <w:r>
              <w:rPr>
                <w:lang w:val="fr-FR"/>
              </w:rPr>
              <w:t xml:space="preserve"> ans</w:t>
            </w:r>
          </w:p>
          <w:p w:rsidR="00B64768" w:rsidRPr="003943DB" w:rsidRDefault="007F550A" w:rsidP="00535073">
            <w:pPr>
              <w:ind w:left="342"/>
              <w:rPr>
                <w:lang w:val="fr-FR"/>
              </w:rPr>
            </w:pPr>
            <w:r w:rsidRPr="003943DB">
              <w:rPr>
                <w:lang w:val="fr-FR"/>
              </w:rPr>
              <w:t>-99.</w:t>
            </w:r>
            <w:r w:rsidR="0086485A" w:rsidRPr="003943DB">
              <w:rPr>
                <w:lang w:val="fr-FR"/>
              </w:rPr>
              <w:t xml:space="preserve"> </w:t>
            </w:r>
            <w:r w:rsidR="00535073">
              <w:rPr>
                <w:lang w:val="fr-FR"/>
              </w:rPr>
              <w:t>Renseignement manquant</w:t>
            </w:r>
          </w:p>
        </w:tc>
      </w:tr>
      <w:tr w:rsidR="00414772" w:rsidRPr="003943DB" w:rsidTr="003A6E48">
        <w:tc>
          <w:tcPr>
            <w:tcW w:w="2358" w:type="dxa"/>
            <w:tcBorders>
              <w:top w:val="nil"/>
              <w:right w:val="single" w:sz="4" w:space="0" w:color="auto"/>
            </w:tcBorders>
          </w:tcPr>
          <w:p w:rsidR="00EF36DD" w:rsidRPr="003943DB" w:rsidRDefault="00EF36DD" w:rsidP="006C6B00">
            <w:pPr>
              <w:spacing w:before="120" w:after="120"/>
              <w:rPr>
                <w:lang w:val="fr-FR"/>
              </w:rPr>
            </w:pPr>
          </w:p>
        </w:tc>
        <w:tc>
          <w:tcPr>
            <w:tcW w:w="2070" w:type="dxa"/>
            <w:tcBorders>
              <w:top w:val="nil"/>
              <w:left w:val="single" w:sz="4" w:space="0" w:color="auto"/>
              <w:bottom w:val="single" w:sz="4" w:space="0" w:color="auto"/>
              <w:right w:val="single" w:sz="4" w:space="0" w:color="auto"/>
            </w:tcBorders>
          </w:tcPr>
          <w:p w:rsidR="00EF36DD" w:rsidRPr="003943DB" w:rsidRDefault="00EF36DD" w:rsidP="006C6B00">
            <w:pPr>
              <w:spacing w:before="120" w:after="120"/>
              <w:rPr>
                <w:lang w:val="fr-FR"/>
              </w:rPr>
            </w:pPr>
            <w:r w:rsidRPr="003943DB">
              <w:rPr>
                <w:lang w:val="fr-FR"/>
              </w:rPr>
              <w:t>PR_Q3D</w:t>
            </w:r>
          </w:p>
        </w:tc>
        <w:tc>
          <w:tcPr>
            <w:tcW w:w="6588" w:type="dxa"/>
            <w:tcBorders>
              <w:top w:val="nil"/>
              <w:left w:val="single" w:sz="4" w:space="0" w:color="auto"/>
              <w:bottom w:val="single" w:sz="4" w:space="0" w:color="auto"/>
            </w:tcBorders>
          </w:tcPr>
          <w:p w:rsidR="00F272DB" w:rsidRPr="003943DB" w:rsidRDefault="00535073" w:rsidP="00CD68FA">
            <w:pPr>
              <w:spacing w:before="120"/>
              <w:rPr>
                <w:lang w:val="fr-FR"/>
              </w:rPr>
            </w:pPr>
            <w:r>
              <w:rPr>
                <w:lang w:val="fr-FR"/>
              </w:rPr>
              <w:t>Sexe</w:t>
            </w:r>
          </w:p>
          <w:p w:rsidR="00F272DB" w:rsidRPr="003943DB" w:rsidRDefault="00535073" w:rsidP="00BD5C5D">
            <w:pPr>
              <w:pStyle w:val="ListParagraph"/>
              <w:numPr>
                <w:ilvl w:val="0"/>
                <w:numId w:val="3"/>
              </w:numPr>
              <w:spacing w:before="120" w:after="120"/>
              <w:ind w:left="792"/>
              <w:rPr>
                <w:lang w:val="fr-FR"/>
              </w:rPr>
            </w:pPr>
            <w:r>
              <w:rPr>
                <w:lang w:val="fr-FR"/>
              </w:rPr>
              <w:t>Homme</w:t>
            </w:r>
            <w:r w:rsidR="00EF36DD" w:rsidRPr="003943DB">
              <w:rPr>
                <w:lang w:val="fr-FR"/>
              </w:rPr>
              <w:tab/>
            </w:r>
          </w:p>
          <w:p w:rsidR="00EF36DD" w:rsidRPr="003943DB" w:rsidRDefault="00EF36DD" w:rsidP="00BD5C5D">
            <w:pPr>
              <w:pStyle w:val="ListParagraph"/>
              <w:numPr>
                <w:ilvl w:val="0"/>
                <w:numId w:val="3"/>
              </w:numPr>
              <w:spacing w:before="120"/>
              <w:ind w:left="792"/>
              <w:rPr>
                <w:lang w:val="fr-FR"/>
              </w:rPr>
            </w:pPr>
            <w:r w:rsidRPr="003943DB">
              <w:rPr>
                <w:lang w:val="fr-FR"/>
              </w:rPr>
              <w:t>F</w:t>
            </w:r>
            <w:r w:rsidR="00535073">
              <w:rPr>
                <w:lang w:val="fr-FR"/>
              </w:rPr>
              <w:t>emme</w:t>
            </w:r>
          </w:p>
          <w:p w:rsidR="00B64768" w:rsidRPr="003943DB" w:rsidRDefault="007F550A" w:rsidP="00535073">
            <w:pPr>
              <w:spacing w:after="120"/>
              <w:ind w:left="360"/>
              <w:rPr>
                <w:lang w:val="fr-FR"/>
              </w:rPr>
            </w:pPr>
            <w:r w:rsidRPr="003943DB">
              <w:rPr>
                <w:lang w:val="fr-FR"/>
              </w:rPr>
              <w:t>-99.</w:t>
            </w:r>
            <w:r w:rsidR="00C339DC" w:rsidRPr="003943DB">
              <w:rPr>
                <w:lang w:val="fr-FR"/>
              </w:rPr>
              <w:t xml:space="preserve"> </w:t>
            </w:r>
            <w:r w:rsidR="00535073">
              <w:rPr>
                <w:lang w:val="fr-FR"/>
              </w:rPr>
              <w:t>Renseignement manquant</w:t>
            </w:r>
          </w:p>
        </w:tc>
      </w:tr>
      <w:tr w:rsidR="00414772" w:rsidRPr="003943DB" w:rsidTr="003A6E48">
        <w:tc>
          <w:tcPr>
            <w:tcW w:w="2358" w:type="dxa"/>
            <w:vMerge w:val="restart"/>
            <w:tcBorders>
              <w:right w:val="single" w:sz="4" w:space="0" w:color="auto"/>
            </w:tcBorders>
          </w:tcPr>
          <w:p w:rsidR="004B5C0C" w:rsidRPr="003943DB" w:rsidRDefault="004B5C0C" w:rsidP="006C6B00">
            <w:pPr>
              <w:spacing w:before="120" w:after="120"/>
              <w:rPr>
                <w:lang w:val="fr-FR"/>
              </w:rPr>
            </w:pPr>
            <w:r w:rsidRPr="003943DB">
              <w:rPr>
                <w:lang w:val="fr-FR"/>
              </w:rPr>
              <w:t>F. Communication - Expression</w:t>
            </w:r>
          </w:p>
        </w:tc>
        <w:tc>
          <w:tcPr>
            <w:tcW w:w="2070" w:type="dxa"/>
            <w:tcBorders>
              <w:left w:val="single" w:sz="4" w:space="0" w:color="auto"/>
              <w:bottom w:val="nil"/>
              <w:right w:val="single" w:sz="4" w:space="0" w:color="auto"/>
            </w:tcBorders>
          </w:tcPr>
          <w:p w:rsidR="004B5C0C" w:rsidRPr="003943DB" w:rsidRDefault="004B5C0C" w:rsidP="006C6B00">
            <w:pPr>
              <w:spacing w:before="120" w:after="120"/>
              <w:rPr>
                <w:lang w:val="fr-FR"/>
              </w:rPr>
            </w:pPr>
            <w:r w:rsidRPr="003943DB">
              <w:rPr>
                <w:lang w:val="fr-FR"/>
              </w:rPr>
              <w:t>PR_QF1A</w:t>
            </w:r>
          </w:p>
        </w:tc>
        <w:tc>
          <w:tcPr>
            <w:tcW w:w="6588" w:type="dxa"/>
            <w:tcBorders>
              <w:left w:val="single" w:sz="4" w:space="0" w:color="auto"/>
              <w:bottom w:val="nil"/>
            </w:tcBorders>
          </w:tcPr>
          <w:p w:rsidR="004B5C0C" w:rsidRPr="003943DB" w:rsidRDefault="007C6E3E" w:rsidP="0059585A">
            <w:pPr>
              <w:pStyle w:val="Default"/>
              <w:spacing w:before="120"/>
              <w:rPr>
                <w:color w:val="auto"/>
                <w:sz w:val="22"/>
                <w:szCs w:val="22"/>
                <w:lang w:val="fr-FR"/>
              </w:rPr>
            </w:pPr>
            <w:r>
              <w:rPr>
                <w:color w:val="auto"/>
                <w:sz w:val="22"/>
                <w:szCs w:val="22"/>
                <w:lang w:val="fr-FR"/>
              </w:rPr>
              <w:t>Quelle langue cette personne utilise-t-elle le plus fréquemment pour communiquer avec d’autres personnes</w:t>
            </w:r>
            <w:r w:rsidR="004B5C0C" w:rsidRPr="003943DB">
              <w:rPr>
                <w:color w:val="auto"/>
                <w:sz w:val="22"/>
                <w:szCs w:val="22"/>
                <w:lang w:val="fr-FR"/>
              </w:rPr>
              <w:t xml:space="preserve">? </w:t>
            </w:r>
            <w:r w:rsidR="004B5C0C" w:rsidRPr="003943DB">
              <w:rPr>
                <w:i/>
                <w:color w:val="auto"/>
                <w:sz w:val="22"/>
                <w:szCs w:val="22"/>
                <w:lang w:val="fr-FR"/>
              </w:rPr>
              <w:t>(</w:t>
            </w:r>
            <w:r>
              <w:rPr>
                <w:i/>
                <w:color w:val="auto"/>
                <w:sz w:val="22"/>
                <w:szCs w:val="22"/>
                <w:lang w:val="fr-FR"/>
              </w:rPr>
              <w:t>Choisir une seule réponse</w:t>
            </w:r>
            <w:r w:rsidR="009501D4">
              <w:rPr>
                <w:i/>
                <w:color w:val="auto"/>
                <w:sz w:val="22"/>
                <w:szCs w:val="22"/>
                <w:lang w:val="fr-FR"/>
              </w:rPr>
              <w:t>.</w:t>
            </w:r>
            <w:r w:rsidR="004B5C0C" w:rsidRPr="003943DB">
              <w:rPr>
                <w:i/>
                <w:color w:val="auto"/>
                <w:sz w:val="22"/>
                <w:szCs w:val="22"/>
                <w:lang w:val="fr-FR"/>
              </w:rPr>
              <w:t>)</w:t>
            </w:r>
          </w:p>
          <w:p w:rsidR="004B5C0C" w:rsidRPr="003943DB" w:rsidRDefault="004B5C0C" w:rsidP="007C6E3E">
            <w:pPr>
              <w:autoSpaceDE w:val="0"/>
              <w:autoSpaceDN w:val="0"/>
              <w:adjustRightInd w:val="0"/>
              <w:rPr>
                <w:sz w:val="16"/>
                <w:szCs w:val="16"/>
                <w:lang w:val="fr-FR"/>
              </w:rPr>
            </w:pPr>
            <w:r w:rsidRPr="003943DB">
              <w:rPr>
                <w:b/>
                <w:sz w:val="16"/>
                <w:szCs w:val="16"/>
                <w:lang w:val="fr-FR"/>
              </w:rPr>
              <w:t>(</w:t>
            </w:r>
            <w:r w:rsidR="007C6E3E">
              <w:rPr>
                <w:b/>
                <w:sz w:val="16"/>
                <w:szCs w:val="16"/>
                <w:lang w:val="fr-FR"/>
              </w:rPr>
              <w:t>Remarque </w:t>
            </w:r>
            <w:r w:rsidRPr="003943DB">
              <w:rPr>
                <w:b/>
                <w:sz w:val="16"/>
                <w:szCs w:val="16"/>
                <w:lang w:val="fr-FR"/>
              </w:rPr>
              <w:t xml:space="preserve">: </w:t>
            </w:r>
            <w:r w:rsidR="007C6E3E">
              <w:rPr>
                <w:sz w:val="16"/>
                <w:szCs w:val="16"/>
                <w:lang w:val="fr-FR"/>
              </w:rPr>
              <w:t xml:space="preserve">Si la personne ne peut </w:t>
            </w:r>
            <w:r w:rsidR="007C6E3E">
              <w:rPr>
                <w:rFonts w:ascii="ArialMT" w:hAnsi="ArialMT" w:cs="ArialMT"/>
                <w:sz w:val="16"/>
                <w:szCs w:val="16"/>
                <w:lang w:val="fr-FR"/>
              </w:rPr>
              <w:t>émettre aucun son ou si ses paroles sont incompréhensibles ou ne peuvent être comprises que par les personnes qui la connaissent bien, cochez la case «</w:t>
            </w:r>
            <w:r w:rsidR="00160DE2">
              <w:rPr>
                <w:rFonts w:ascii="ArialMT" w:hAnsi="ArialMT" w:cs="ArialMT"/>
                <w:sz w:val="16"/>
                <w:szCs w:val="16"/>
                <w:lang w:val="fr-FR"/>
              </w:rPr>
              <w:t> </w:t>
            </w:r>
            <w:r w:rsidR="007C6E3E">
              <w:rPr>
                <w:rFonts w:ascii="ArialMT" w:hAnsi="ArialMT" w:cs="ArialMT"/>
                <w:sz w:val="16"/>
                <w:szCs w:val="16"/>
                <w:lang w:val="fr-FR"/>
              </w:rPr>
              <w:t>Bégaiements ou autres modes d’expression orale »</w:t>
            </w:r>
            <w:r w:rsidRPr="003943DB">
              <w:rPr>
                <w:sz w:val="16"/>
                <w:szCs w:val="16"/>
                <w:lang w:val="fr-FR"/>
              </w:rPr>
              <w:t>.)</w:t>
            </w:r>
          </w:p>
          <w:p w:rsidR="004B5C0C" w:rsidRPr="003943DB" w:rsidRDefault="007C6E3E" w:rsidP="00BD5C5D">
            <w:pPr>
              <w:pStyle w:val="Default"/>
              <w:numPr>
                <w:ilvl w:val="0"/>
                <w:numId w:val="4"/>
              </w:numPr>
              <w:spacing w:before="120"/>
              <w:ind w:left="792"/>
              <w:rPr>
                <w:color w:val="auto"/>
                <w:sz w:val="22"/>
                <w:szCs w:val="22"/>
                <w:lang w:val="fr-FR"/>
              </w:rPr>
            </w:pPr>
            <w:r>
              <w:rPr>
                <w:color w:val="auto"/>
                <w:sz w:val="22"/>
                <w:szCs w:val="22"/>
                <w:lang w:val="fr-FR"/>
              </w:rPr>
              <w:t>Langage parlé</w:t>
            </w:r>
          </w:p>
          <w:p w:rsidR="004B5C0C" w:rsidRPr="003943DB" w:rsidRDefault="007C6E3E" w:rsidP="00BD5C5D">
            <w:pPr>
              <w:pStyle w:val="Default"/>
              <w:numPr>
                <w:ilvl w:val="0"/>
                <w:numId w:val="4"/>
              </w:numPr>
              <w:ind w:left="792"/>
              <w:rPr>
                <w:color w:val="auto"/>
                <w:sz w:val="22"/>
                <w:szCs w:val="22"/>
                <w:lang w:val="fr-FR"/>
              </w:rPr>
            </w:pPr>
            <w:r>
              <w:rPr>
                <w:color w:val="auto"/>
                <w:sz w:val="22"/>
                <w:szCs w:val="22"/>
                <w:lang w:val="fr-FR"/>
              </w:rPr>
              <w:t>La personne utilise principalement d’autres modes d’expression</w:t>
            </w:r>
          </w:p>
          <w:p w:rsidR="00A307A3" w:rsidRPr="003943DB" w:rsidRDefault="007C6E3E" w:rsidP="00BD5C5D">
            <w:pPr>
              <w:pStyle w:val="Default"/>
              <w:numPr>
                <w:ilvl w:val="0"/>
                <w:numId w:val="4"/>
              </w:numPr>
              <w:ind w:left="792"/>
              <w:rPr>
                <w:color w:val="auto"/>
                <w:sz w:val="22"/>
                <w:szCs w:val="22"/>
                <w:lang w:val="fr-FR"/>
              </w:rPr>
            </w:pPr>
            <w:r>
              <w:rPr>
                <w:color w:val="auto"/>
                <w:sz w:val="22"/>
                <w:szCs w:val="22"/>
                <w:lang w:val="fr-FR"/>
              </w:rPr>
              <w:t>La personne ne s’exprime jamais ou que rarement</w:t>
            </w:r>
          </w:p>
          <w:p w:rsidR="00C339DC" w:rsidRPr="003943DB" w:rsidRDefault="007F550A" w:rsidP="00C339DC">
            <w:pPr>
              <w:pStyle w:val="Default"/>
              <w:ind w:left="342"/>
              <w:rPr>
                <w:color w:val="auto"/>
                <w:sz w:val="22"/>
                <w:szCs w:val="22"/>
                <w:lang w:val="fr-FR"/>
              </w:rPr>
            </w:pPr>
            <w:r w:rsidRPr="003943DB">
              <w:rPr>
                <w:color w:val="auto"/>
                <w:sz w:val="22"/>
                <w:szCs w:val="22"/>
                <w:lang w:val="fr-FR"/>
              </w:rPr>
              <w:t>-88.</w:t>
            </w:r>
            <w:r w:rsidR="00C339DC" w:rsidRPr="003943DB">
              <w:rPr>
                <w:color w:val="auto"/>
                <w:sz w:val="22"/>
                <w:szCs w:val="22"/>
                <w:lang w:val="fr-FR"/>
              </w:rPr>
              <w:t xml:space="preserve"> </w:t>
            </w:r>
            <w:r w:rsidR="007C6E3E">
              <w:rPr>
                <w:color w:val="auto"/>
                <w:sz w:val="22"/>
                <w:szCs w:val="22"/>
                <w:lang w:val="fr-FR"/>
              </w:rPr>
              <w:t>Je ne sais pas</w:t>
            </w:r>
          </w:p>
          <w:p w:rsidR="00B64768" w:rsidRPr="003943DB" w:rsidRDefault="007F550A" w:rsidP="00160DE2">
            <w:pPr>
              <w:pStyle w:val="Default"/>
              <w:ind w:left="342"/>
              <w:rPr>
                <w:color w:val="auto"/>
                <w:sz w:val="22"/>
                <w:szCs w:val="22"/>
                <w:lang w:val="fr-FR"/>
              </w:rPr>
            </w:pPr>
            <w:r w:rsidRPr="00160DE2">
              <w:rPr>
                <w:color w:val="auto"/>
                <w:sz w:val="22"/>
                <w:szCs w:val="22"/>
                <w:lang w:val="fr-FR"/>
              </w:rPr>
              <w:t>-99.</w:t>
            </w:r>
            <w:r w:rsidR="00C339DC" w:rsidRPr="00160DE2">
              <w:rPr>
                <w:color w:val="auto"/>
                <w:sz w:val="22"/>
                <w:szCs w:val="22"/>
                <w:lang w:val="fr-FR"/>
              </w:rPr>
              <w:t xml:space="preserve"> </w:t>
            </w:r>
            <w:r w:rsidR="00535073" w:rsidRPr="00160DE2">
              <w:rPr>
                <w:color w:val="auto"/>
                <w:sz w:val="22"/>
                <w:szCs w:val="22"/>
                <w:lang w:val="fr-FR"/>
              </w:rPr>
              <w:t>Renseignement manquant</w:t>
            </w:r>
          </w:p>
        </w:tc>
      </w:tr>
      <w:tr w:rsidR="00414772" w:rsidRPr="003943DB" w:rsidTr="003A6E48">
        <w:tc>
          <w:tcPr>
            <w:tcW w:w="2358" w:type="dxa"/>
            <w:vMerge/>
            <w:tcBorders>
              <w:right w:val="single" w:sz="4" w:space="0" w:color="auto"/>
            </w:tcBorders>
          </w:tcPr>
          <w:p w:rsidR="004B5C0C" w:rsidRPr="003943DB" w:rsidRDefault="004B5C0C" w:rsidP="006C6B00">
            <w:pPr>
              <w:spacing w:before="120" w:after="120"/>
              <w:rPr>
                <w:lang w:val="fr-FR"/>
              </w:rPr>
            </w:pPr>
          </w:p>
        </w:tc>
        <w:tc>
          <w:tcPr>
            <w:tcW w:w="2070" w:type="dxa"/>
            <w:tcBorders>
              <w:top w:val="nil"/>
              <w:left w:val="single" w:sz="4" w:space="0" w:color="auto"/>
              <w:bottom w:val="nil"/>
              <w:right w:val="single" w:sz="4" w:space="0" w:color="auto"/>
            </w:tcBorders>
          </w:tcPr>
          <w:p w:rsidR="004B5C0C" w:rsidRPr="003943DB" w:rsidRDefault="004B5C0C" w:rsidP="006C6B00">
            <w:pPr>
              <w:spacing w:before="120" w:after="120"/>
              <w:rPr>
                <w:lang w:val="fr-FR"/>
              </w:rPr>
            </w:pPr>
            <w:r w:rsidRPr="003943DB">
              <w:rPr>
                <w:lang w:val="fr-FR"/>
              </w:rPr>
              <w:t>PR_QF1B</w:t>
            </w:r>
          </w:p>
        </w:tc>
        <w:tc>
          <w:tcPr>
            <w:tcW w:w="6588" w:type="dxa"/>
            <w:tcBorders>
              <w:top w:val="nil"/>
              <w:left w:val="single" w:sz="4" w:space="0" w:color="auto"/>
              <w:bottom w:val="nil"/>
            </w:tcBorders>
          </w:tcPr>
          <w:p w:rsidR="004B5C0C" w:rsidRPr="003943DB" w:rsidRDefault="007C6E3E" w:rsidP="0059585A">
            <w:pPr>
              <w:pStyle w:val="Default"/>
              <w:spacing w:before="120"/>
              <w:rPr>
                <w:color w:val="auto"/>
                <w:sz w:val="22"/>
                <w:szCs w:val="22"/>
                <w:lang w:val="fr-FR"/>
              </w:rPr>
            </w:pPr>
            <w:r>
              <w:rPr>
                <w:color w:val="auto"/>
                <w:sz w:val="22"/>
                <w:szCs w:val="22"/>
                <w:lang w:val="fr-FR"/>
              </w:rPr>
              <w:t>Quelle langue est utilisée le plus fréquemment</w:t>
            </w:r>
            <w:r w:rsidR="004B5C0C" w:rsidRPr="003943DB">
              <w:rPr>
                <w:color w:val="auto"/>
                <w:sz w:val="22"/>
                <w:szCs w:val="22"/>
                <w:lang w:val="fr-FR"/>
              </w:rPr>
              <w:t xml:space="preserve">? </w:t>
            </w:r>
            <w:r w:rsidR="004B5C0C" w:rsidRPr="003943DB">
              <w:rPr>
                <w:i/>
                <w:color w:val="auto"/>
                <w:sz w:val="22"/>
                <w:szCs w:val="22"/>
                <w:lang w:val="fr-FR"/>
              </w:rPr>
              <w:t>(</w:t>
            </w:r>
            <w:r>
              <w:rPr>
                <w:i/>
                <w:color w:val="auto"/>
                <w:sz w:val="22"/>
                <w:szCs w:val="22"/>
                <w:lang w:val="fr-FR"/>
              </w:rPr>
              <w:t>Choisir une seule réponse</w:t>
            </w:r>
            <w:r w:rsidR="009501D4">
              <w:rPr>
                <w:i/>
                <w:color w:val="auto"/>
                <w:sz w:val="22"/>
                <w:szCs w:val="22"/>
                <w:lang w:val="fr-FR"/>
              </w:rPr>
              <w:t>.</w:t>
            </w:r>
            <w:r w:rsidR="004B5C0C" w:rsidRPr="003943DB">
              <w:rPr>
                <w:i/>
                <w:color w:val="auto"/>
                <w:sz w:val="22"/>
                <w:szCs w:val="22"/>
                <w:lang w:val="fr-FR"/>
              </w:rPr>
              <w:t>)</w:t>
            </w:r>
          </w:p>
          <w:p w:rsidR="004B5C0C" w:rsidRPr="003943DB" w:rsidRDefault="007C6E3E" w:rsidP="00BD5C5D">
            <w:pPr>
              <w:pStyle w:val="Default"/>
              <w:numPr>
                <w:ilvl w:val="0"/>
                <w:numId w:val="6"/>
              </w:numPr>
              <w:spacing w:before="120"/>
              <w:ind w:left="792"/>
              <w:rPr>
                <w:color w:val="auto"/>
                <w:sz w:val="22"/>
                <w:szCs w:val="22"/>
                <w:lang w:val="fr-FR"/>
              </w:rPr>
            </w:pPr>
            <w:r>
              <w:rPr>
                <w:color w:val="auto"/>
                <w:sz w:val="22"/>
                <w:szCs w:val="22"/>
                <w:lang w:val="fr-FR"/>
              </w:rPr>
              <w:t>Anglais</w:t>
            </w:r>
          </w:p>
          <w:p w:rsidR="004B5C0C" w:rsidRPr="003943DB" w:rsidRDefault="004B5C0C" w:rsidP="00BD5C5D">
            <w:pPr>
              <w:pStyle w:val="Default"/>
              <w:numPr>
                <w:ilvl w:val="0"/>
                <w:numId w:val="6"/>
              </w:numPr>
              <w:ind w:left="792"/>
              <w:rPr>
                <w:color w:val="auto"/>
                <w:sz w:val="22"/>
                <w:szCs w:val="22"/>
                <w:lang w:val="fr-FR"/>
              </w:rPr>
            </w:pPr>
            <w:r w:rsidRPr="003943DB">
              <w:rPr>
                <w:color w:val="auto"/>
                <w:sz w:val="22"/>
                <w:szCs w:val="22"/>
                <w:lang w:val="fr-FR"/>
              </w:rPr>
              <w:t>Fr</w:t>
            </w:r>
            <w:r w:rsidR="007C6E3E">
              <w:rPr>
                <w:color w:val="auto"/>
                <w:sz w:val="22"/>
                <w:szCs w:val="22"/>
                <w:lang w:val="fr-FR"/>
              </w:rPr>
              <w:t>ançais</w:t>
            </w:r>
          </w:p>
          <w:p w:rsidR="004B5C0C" w:rsidRPr="003943DB" w:rsidRDefault="004B5C0C" w:rsidP="00BD5C5D">
            <w:pPr>
              <w:pStyle w:val="Default"/>
              <w:numPr>
                <w:ilvl w:val="0"/>
                <w:numId w:val="6"/>
              </w:numPr>
              <w:ind w:left="792"/>
              <w:rPr>
                <w:color w:val="auto"/>
                <w:sz w:val="22"/>
                <w:szCs w:val="22"/>
                <w:lang w:val="fr-FR"/>
              </w:rPr>
            </w:pPr>
            <w:r w:rsidRPr="003943DB">
              <w:rPr>
                <w:color w:val="auto"/>
                <w:sz w:val="22"/>
                <w:szCs w:val="22"/>
                <w:lang w:val="fr-FR"/>
              </w:rPr>
              <w:t>Itali</w:t>
            </w:r>
            <w:r w:rsidR="007C6E3E">
              <w:rPr>
                <w:color w:val="auto"/>
                <w:sz w:val="22"/>
                <w:szCs w:val="22"/>
                <w:lang w:val="fr-FR"/>
              </w:rPr>
              <w:t>e</w:t>
            </w:r>
            <w:r w:rsidRPr="003943DB">
              <w:rPr>
                <w:color w:val="auto"/>
                <w:sz w:val="22"/>
                <w:szCs w:val="22"/>
                <w:lang w:val="fr-FR"/>
              </w:rPr>
              <w:t>n</w:t>
            </w:r>
          </w:p>
          <w:p w:rsidR="004B5C0C" w:rsidRPr="003943DB" w:rsidRDefault="004B5C0C" w:rsidP="00BD5C5D">
            <w:pPr>
              <w:pStyle w:val="Default"/>
              <w:numPr>
                <w:ilvl w:val="0"/>
                <w:numId w:val="6"/>
              </w:numPr>
              <w:ind w:left="792"/>
              <w:rPr>
                <w:color w:val="auto"/>
                <w:sz w:val="22"/>
                <w:szCs w:val="22"/>
                <w:lang w:val="fr-FR"/>
              </w:rPr>
            </w:pPr>
            <w:r w:rsidRPr="003943DB">
              <w:rPr>
                <w:color w:val="auto"/>
                <w:sz w:val="22"/>
                <w:szCs w:val="22"/>
                <w:lang w:val="fr-FR"/>
              </w:rPr>
              <w:t>Chin</w:t>
            </w:r>
            <w:r w:rsidR="007C6E3E">
              <w:rPr>
                <w:color w:val="auto"/>
                <w:sz w:val="22"/>
                <w:szCs w:val="22"/>
                <w:lang w:val="fr-FR"/>
              </w:rPr>
              <w:t>ois</w:t>
            </w:r>
          </w:p>
          <w:p w:rsidR="004B5C0C" w:rsidRPr="003943DB" w:rsidRDefault="007C6E3E" w:rsidP="00BD5C5D">
            <w:pPr>
              <w:pStyle w:val="Default"/>
              <w:numPr>
                <w:ilvl w:val="0"/>
                <w:numId w:val="6"/>
              </w:numPr>
              <w:ind w:left="792"/>
              <w:rPr>
                <w:color w:val="auto"/>
                <w:sz w:val="22"/>
                <w:szCs w:val="22"/>
                <w:lang w:val="fr-FR"/>
              </w:rPr>
            </w:pPr>
            <w:r>
              <w:rPr>
                <w:color w:val="auto"/>
                <w:sz w:val="22"/>
                <w:szCs w:val="22"/>
                <w:lang w:val="fr-FR"/>
              </w:rPr>
              <w:t>Allemand</w:t>
            </w:r>
          </w:p>
          <w:p w:rsidR="004B5C0C" w:rsidRPr="003943DB" w:rsidRDefault="007C6E3E" w:rsidP="00BD5C5D">
            <w:pPr>
              <w:pStyle w:val="Default"/>
              <w:numPr>
                <w:ilvl w:val="0"/>
                <w:numId w:val="6"/>
              </w:numPr>
              <w:ind w:left="792"/>
              <w:rPr>
                <w:color w:val="auto"/>
                <w:sz w:val="22"/>
                <w:szCs w:val="22"/>
                <w:lang w:val="fr-FR"/>
              </w:rPr>
            </w:pPr>
            <w:r>
              <w:rPr>
                <w:color w:val="auto"/>
                <w:sz w:val="22"/>
                <w:szCs w:val="22"/>
                <w:lang w:val="fr-FR"/>
              </w:rPr>
              <w:t>Autre</w:t>
            </w:r>
            <w:r w:rsidR="004B5C0C" w:rsidRPr="003943DB">
              <w:rPr>
                <w:color w:val="auto"/>
                <w:sz w:val="22"/>
                <w:szCs w:val="22"/>
                <w:lang w:val="fr-FR"/>
              </w:rPr>
              <w:t xml:space="preserve"> </w:t>
            </w:r>
          </w:p>
          <w:p w:rsidR="00B64768" w:rsidRPr="003943DB" w:rsidRDefault="007F550A" w:rsidP="00C339DC">
            <w:pPr>
              <w:pStyle w:val="Default"/>
              <w:ind w:left="360"/>
              <w:rPr>
                <w:color w:val="auto"/>
                <w:sz w:val="22"/>
                <w:szCs w:val="22"/>
                <w:lang w:val="fr-FR"/>
              </w:rPr>
            </w:pPr>
            <w:r w:rsidRPr="003943DB">
              <w:rPr>
                <w:color w:val="auto"/>
                <w:sz w:val="22"/>
                <w:lang w:val="fr-FR"/>
              </w:rPr>
              <w:t>-99.</w:t>
            </w:r>
            <w:r w:rsidR="00C339DC" w:rsidRPr="003943DB">
              <w:rPr>
                <w:color w:val="auto"/>
                <w:sz w:val="22"/>
                <w:lang w:val="fr-FR"/>
              </w:rPr>
              <w:t xml:space="preserve"> </w:t>
            </w:r>
            <w:r w:rsidR="00535073" w:rsidRPr="00535073">
              <w:rPr>
                <w:color w:val="auto"/>
                <w:sz w:val="22"/>
                <w:szCs w:val="22"/>
                <w:lang w:val="fr-FR"/>
              </w:rPr>
              <w:t>Renseignement manquant</w:t>
            </w:r>
          </w:p>
        </w:tc>
      </w:tr>
      <w:tr w:rsidR="00414772" w:rsidRPr="003943DB" w:rsidTr="003A6E48">
        <w:tc>
          <w:tcPr>
            <w:tcW w:w="2358" w:type="dxa"/>
            <w:vMerge/>
            <w:tcBorders>
              <w:right w:val="single" w:sz="4" w:space="0" w:color="auto"/>
            </w:tcBorders>
          </w:tcPr>
          <w:p w:rsidR="004B5C0C" w:rsidRPr="003943DB" w:rsidRDefault="004B5C0C" w:rsidP="006C6B00">
            <w:pPr>
              <w:spacing w:before="120" w:after="120"/>
              <w:rPr>
                <w:lang w:val="fr-FR"/>
              </w:rPr>
            </w:pPr>
          </w:p>
        </w:tc>
        <w:tc>
          <w:tcPr>
            <w:tcW w:w="2070" w:type="dxa"/>
            <w:tcBorders>
              <w:top w:val="nil"/>
              <w:left w:val="single" w:sz="4" w:space="0" w:color="auto"/>
              <w:bottom w:val="single" w:sz="4" w:space="0" w:color="auto"/>
              <w:right w:val="single" w:sz="4" w:space="0" w:color="auto"/>
            </w:tcBorders>
          </w:tcPr>
          <w:p w:rsidR="004B5C0C" w:rsidRPr="003943DB" w:rsidRDefault="004B5C0C" w:rsidP="006C6B00">
            <w:pPr>
              <w:spacing w:before="120" w:after="120"/>
              <w:rPr>
                <w:lang w:val="fr-FR"/>
              </w:rPr>
            </w:pPr>
            <w:r w:rsidRPr="003943DB">
              <w:rPr>
                <w:lang w:val="fr-FR"/>
              </w:rPr>
              <w:t>PR_QF1C</w:t>
            </w:r>
          </w:p>
        </w:tc>
        <w:tc>
          <w:tcPr>
            <w:tcW w:w="6588" w:type="dxa"/>
            <w:tcBorders>
              <w:top w:val="nil"/>
              <w:left w:val="single" w:sz="4" w:space="0" w:color="auto"/>
              <w:bottom w:val="single" w:sz="4" w:space="0" w:color="auto"/>
            </w:tcBorders>
          </w:tcPr>
          <w:p w:rsidR="004B5C0C" w:rsidRPr="003943DB" w:rsidRDefault="003E7A05" w:rsidP="0059585A">
            <w:pPr>
              <w:pStyle w:val="Default"/>
              <w:spacing w:before="120"/>
              <w:rPr>
                <w:color w:val="auto"/>
                <w:sz w:val="22"/>
                <w:szCs w:val="22"/>
                <w:lang w:val="fr-FR"/>
              </w:rPr>
            </w:pPr>
            <w:r>
              <w:rPr>
                <w:color w:val="auto"/>
                <w:sz w:val="22"/>
                <w:szCs w:val="22"/>
                <w:lang w:val="fr-FR"/>
              </w:rPr>
              <w:t xml:space="preserve">Quel </w:t>
            </w:r>
            <w:r w:rsidR="00DF5A72" w:rsidRPr="003943DB">
              <w:rPr>
                <w:color w:val="auto"/>
                <w:sz w:val="22"/>
                <w:szCs w:val="22"/>
                <w:lang w:val="fr-FR"/>
              </w:rPr>
              <w:t>[</w:t>
            </w:r>
            <w:r>
              <w:rPr>
                <w:color w:val="auto"/>
                <w:sz w:val="22"/>
                <w:szCs w:val="22"/>
                <w:lang w:val="fr-FR"/>
              </w:rPr>
              <w:t>autre</w:t>
            </w:r>
            <w:r w:rsidR="00DF5A72" w:rsidRPr="003943DB">
              <w:rPr>
                <w:color w:val="auto"/>
                <w:sz w:val="22"/>
                <w:szCs w:val="22"/>
                <w:lang w:val="fr-FR"/>
              </w:rPr>
              <w:t>]</w:t>
            </w:r>
            <w:r w:rsidR="004B5C0C" w:rsidRPr="003943DB">
              <w:rPr>
                <w:color w:val="auto"/>
                <w:sz w:val="22"/>
                <w:szCs w:val="22"/>
                <w:lang w:val="fr-FR"/>
              </w:rPr>
              <w:t xml:space="preserve"> </w:t>
            </w:r>
            <w:r>
              <w:rPr>
                <w:color w:val="auto"/>
                <w:sz w:val="22"/>
                <w:szCs w:val="22"/>
                <w:lang w:val="fr-FR"/>
              </w:rPr>
              <w:t>mode d’expression est utilisé le plus fréquemment</w:t>
            </w:r>
            <w:r w:rsidR="004B5C0C" w:rsidRPr="003943DB">
              <w:rPr>
                <w:color w:val="auto"/>
                <w:sz w:val="22"/>
                <w:szCs w:val="22"/>
                <w:lang w:val="fr-FR"/>
              </w:rPr>
              <w:t xml:space="preserve">? </w:t>
            </w:r>
            <w:r w:rsidR="004B5C0C" w:rsidRPr="003943DB">
              <w:rPr>
                <w:i/>
                <w:color w:val="auto"/>
                <w:sz w:val="22"/>
                <w:szCs w:val="22"/>
                <w:lang w:val="fr-FR"/>
              </w:rPr>
              <w:t>(</w:t>
            </w:r>
            <w:r>
              <w:rPr>
                <w:i/>
                <w:color w:val="auto"/>
                <w:sz w:val="22"/>
                <w:szCs w:val="22"/>
                <w:lang w:val="fr-FR"/>
              </w:rPr>
              <w:t>Choisir une seule réponse</w:t>
            </w:r>
            <w:r w:rsidR="009501D4">
              <w:rPr>
                <w:i/>
                <w:color w:val="auto"/>
                <w:sz w:val="22"/>
                <w:szCs w:val="22"/>
                <w:lang w:val="fr-FR"/>
              </w:rPr>
              <w:t>.</w:t>
            </w:r>
            <w:r w:rsidR="004B5C0C" w:rsidRPr="003943DB">
              <w:rPr>
                <w:i/>
                <w:color w:val="auto"/>
                <w:sz w:val="22"/>
                <w:szCs w:val="22"/>
                <w:lang w:val="fr-FR"/>
              </w:rPr>
              <w:t>)</w:t>
            </w:r>
          </w:p>
          <w:p w:rsidR="004B5C0C" w:rsidRPr="003943DB" w:rsidRDefault="003E7A05" w:rsidP="00BD5C5D">
            <w:pPr>
              <w:pStyle w:val="Default"/>
              <w:numPr>
                <w:ilvl w:val="0"/>
                <w:numId w:val="7"/>
              </w:numPr>
              <w:spacing w:before="120"/>
              <w:ind w:left="792"/>
              <w:rPr>
                <w:color w:val="auto"/>
                <w:sz w:val="22"/>
                <w:szCs w:val="22"/>
                <w:lang w:val="fr-FR"/>
              </w:rPr>
            </w:pPr>
            <w:r>
              <w:rPr>
                <w:color w:val="auto"/>
                <w:sz w:val="22"/>
                <w:szCs w:val="22"/>
                <w:lang w:val="fr-FR"/>
              </w:rPr>
              <w:t>Langage gestuel</w:t>
            </w:r>
          </w:p>
          <w:p w:rsidR="004B5C0C" w:rsidRPr="003943DB" w:rsidRDefault="004B5C0C" w:rsidP="00BD5C5D">
            <w:pPr>
              <w:pStyle w:val="Default"/>
              <w:numPr>
                <w:ilvl w:val="0"/>
                <w:numId w:val="7"/>
              </w:numPr>
              <w:ind w:left="792"/>
              <w:rPr>
                <w:color w:val="auto"/>
                <w:sz w:val="22"/>
                <w:szCs w:val="22"/>
                <w:lang w:val="fr-FR"/>
              </w:rPr>
            </w:pPr>
            <w:r w:rsidRPr="003943DB">
              <w:rPr>
                <w:color w:val="auto"/>
                <w:sz w:val="22"/>
                <w:szCs w:val="22"/>
                <w:lang w:val="fr-FR"/>
              </w:rPr>
              <w:t xml:space="preserve">Gestes </w:t>
            </w:r>
            <w:r w:rsidR="003E7A05">
              <w:rPr>
                <w:color w:val="auto"/>
                <w:sz w:val="22"/>
                <w:szCs w:val="22"/>
                <w:lang w:val="fr-FR"/>
              </w:rPr>
              <w:t>ou expressions du visage</w:t>
            </w:r>
          </w:p>
          <w:p w:rsidR="00C339DC" w:rsidRPr="003943DB" w:rsidRDefault="004B5C0C" w:rsidP="00BD5C5D">
            <w:pPr>
              <w:pStyle w:val="Default"/>
              <w:numPr>
                <w:ilvl w:val="0"/>
                <w:numId w:val="7"/>
              </w:numPr>
              <w:ind w:left="792"/>
              <w:rPr>
                <w:color w:val="auto"/>
                <w:sz w:val="22"/>
                <w:szCs w:val="22"/>
                <w:lang w:val="fr-FR"/>
              </w:rPr>
            </w:pPr>
            <w:r w:rsidRPr="003943DB">
              <w:rPr>
                <w:color w:val="auto"/>
                <w:sz w:val="22"/>
                <w:szCs w:val="22"/>
                <w:lang w:val="fr-FR"/>
              </w:rPr>
              <w:lastRenderedPageBreak/>
              <w:t>D</w:t>
            </w:r>
            <w:r w:rsidR="003E7A05">
              <w:rPr>
                <w:color w:val="auto"/>
                <w:sz w:val="22"/>
                <w:szCs w:val="22"/>
                <w:lang w:val="fr-FR"/>
              </w:rPr>
              <w:t>ispositif</w:t>
            </w:r>
            <w:r w:rsidRPr="003943DB">
              <w:rPr>
                <w:color w:val="auto"/>
                <w:sz w:val="22"/>
                <w:szCs w:val="22"/>
                <w:lang w:val="fr-FR"/>
              </w:rPr>
              <w:t xml:space="preserve">(s) </w:t>
            </w:r>
            <w:r w:rsidR="003E7A05">
              <w:rPr>
                <w:color w:val="auto"/>
                <w:sz w:val="22"/>
                <w:szCs w:val="22"/>
                <w:lang w:val="fr-FR"/>
              </w:rPr>
              <w:t>permettant ou facilitant la communication (p. ex. un tableau B</w:t>
            </w:r>
            <w:r w:rsidRPr="003943DB">
              <w:rPr>
                <w:color w:val="auto"/>
                <w:sz w:val="22"/>
                <w:szCs w:val="22"/>
                <w:lang w:val="fr-FR"/>
              </w:rPr>
              <w:t>liss</w:t>
            </w:r>
            <w:r w:rsidR="003E7A05">
              <w:rPr>
                <w:color w:val="auto"/>
                <w:sz w:val="22"/>
                <w:szCs w:val="22"/>
                <w:lang w:val="fr-FR"/>
              </w:rPr>
              <w:t xml:space="preserve">, un ordinateur, un </w:t>
            </w:r>
            <w:r w:rsidRPr="003943DB">
              <w:rPr>
                <w:color w:val="auto"/>
                <w:sz w:val="22"/>
                <w:szCs w:val="22"/>
                <w:lang w:val="fr-FR"/>
              </w:rPr>
              <w:t>Blackberry,</w:t>
            </w:r>
            <w:r w:rsidR="003E7A05">
              <w:rPr>
                <w:color w:val="auto"/>
                <w:sz w:val="22"/>
                <w:szCs w:val="22"/>
                <w:lang w:val="fr-FR"/>
              </w:rPr>
              <w:t xml:space="preserve"> un</w:t>
            </w:r>
            <w:r w:rsidRPr="003943DB">
              <w:rPr>
                <w:color w:val="auto"/>
                <w:sz w:val="22"/>
                <w:szCs w:val="22"/>
                <w:lang w:val="fr-FR"/>
              </w:rPr>
              <w:t xml:space="preserve"> iPad)</w:t>
            </w:r>
          </w:p>
          <w:p w:rsidR="00B64768" w:rsidRPr="003943DB" w:rsidRDefault="003E7A05" w:rsidP="00BD5C5D">
            <w:pPr>
              <w:pStyle w:val="Default"/>
              <w:numPr>
                <w:ilvl w:val="0"/>
                <w:numId w:val="7"/>
              </w:numPr>
              <w:ind w:left="792"/>
              <w:rPr>
                <w:color w:val="auto"/>
                <w:sz w:val="22"/>
                <w:szCs w:val="22"/>
                <w:lang w:val="fr-FR"/>
              </w:rPr>
            </w:pPr>
            <w:r>
              <w:rPr>
                <w:color w:val="auto"/>
                <w:sz w:val="22"/>
                <w:szCs w:val="22"/>
                <w:lang w:val="fr-FR"/>
              </w:rPr>
              <w:t>Bégaiements ou autres modes d’expression orale</w:t>
            </w:r>
            <w:r w:rsidR="004B5C0C" w:rsidRPr="003943DB">
              <w:rPr>
                <w:color w:val="auto"/>
                <w:sz w:val="22"/>
                <w:szCs w:val="22"/>
                <w:lang w:val="fr-FR"/>
              </w:rPr>
              <w:t xml:space="preserve"> (</w:t>
            </w:r>
            <w:r>
              <w:rPr>
                <w:color w:val="auto"/>
                <w:sz w:val="22"/>
                <w:szCs w:val="22"/>
                <w:lang w:val="fr-FR"/>
              </w:rPr>
              <w:t>p</w:t>
            </w:r>
            <w:r w:rsidR="004B5C0C" w:rsidRPr="003943DB">
              <w:rPr>
                <w:color w:val="auto"/>
                <w:sz w:val="22"/>
                <w:szCs w:val="22"/>
                <w:lang w:val="fr-FR"/>
              </w:rPr>
              <w:t>.</w:t>
            </w:r>
            <w:r>
              <w:rPr>
                <w:color w:val="auto"/>
                <w:sz w:val="22"/>
                <w:szCs w:val="22"/>
                <w:lang w:val="fr-FR"/>
              </w:rPr>
              <w:t xml:space="preserve"> ex</w:t>
            </w:r>
            <w:r w:rsidR="004B5C0C" w:rsidRPr="003943DB">
              <w:rPr>
                <w:color w:val="auto"/>
                <w:sz w:val="22"/>
                <w:szCs w:val="22"/>
                <w:lang w:val="fr-FR"/>
              </w:rPr>
              <w:t xml:space="preserve">., </w:t>
            </w:r>
            <w:r>
              <w:rPr>
                <w:color w:val="auto"/>
                <w:sz w:val="22"/>
                <w:szCs w:val="22"/>
                <w:lang w:val="fr-FR"/>
              </w:rPr>
              <w:t>grognements</w:t>
            </w:r>
            <w:r w:rsidR="004B5C0C" w:rsidRPr="003943DB">
              <w:rPr>
                <w:color w:val="auto"/>
                <w:sz w:val="22"/>
                <w:szCs w:val="22"/>
                <w:lang w:val="fr-FR"/>
              </w:rPr>
              <w:t>, c</w:t>
            </w:r>
            <w:r>
              <w:rPr>
                <w:color w:val="auto"/>
                <w:sz w:val="22"/>
                <w:szCs w:val="22"/>
                <w:lang w:val="fr-FR"/>
              </w:rPr>
              <w:t>r</w:t>
            </w:r>
            <w:r w:rsidR="004B5C0C" w:rsidRPr="003943DB">
              <w:rPr>
                <w:color w:val="auto"/>
                <w:sz w:val="22"/>
                <w:szCs w:val="22"/>
                <w:lang w:val="fr-FR"/>
              </w:rPr>
              <w:t>i</w:t>
            </w:r>
            <w:r>
              <w:rPr>
                <w:color w:val="auto"/>
                <w:sz w:val="22"/>
                <w:szCs w:val="22"/>
                <w:lang w:val="fr-FR"/>
              </w:rPr>
              <w:t>s</w:t>
            </w:r>
            <w:r w:rsidR="004B5C0C" w:rsidRPr="003943DB">
              <w:rPr>
                <w:color w:val="auto"/>
                <w:sz w:val="22"/>
                <w:szCs w:val="22"/>
                <w:lang w:val="fr-FR"/>
              </w:rPr>
              <w:t>, etc.)</w:t>
            </w:r>
            <w:r w:rsidR="00B64768" w:rsidRPr="003943DB">
              <w:rPr>
                <w:color w:val="auto"/>
                <w:sz w:val="22"/>
                <w:szCs w:val="22"/>
                <w:lang w:val="fr-FR"/>
              </w:rPr>
              <w:t xml:space="preserve"> </w:t>
            </w:r>
          </w:p>
          <w:p w:rsidR="004B5C0C" w:rsidRPr="003943DB" w:rsidRDefault="007F550A" w:rsidP="00C339DC">
            <w:pPr>
              <w:pStyle w:val="Default"/>
              <w:ind w:left="360"/>
              <w:rPr>
                <w:color w:val="auto"/>
                <w:sz w:val="22"/>
                <w:lang w:val="fr-FR"/>
              </w:rPr>
            </w:pPr>
            <w:r w:rsidRPr="003943DB">
              <w:rPr>
                <w:color w:val="auto"/>
                <w:sz w:val="22"/>
                <w:lang w:val="fr-FR"/>
              </w:rPr>
              <w:t>-99.</w:t>
            </w:r>
            <w:r w:rsidR="00C339DC" w:rsidRPr="003943DB">
              <w:rPr>
                <w:color w:val="auto"/>
                <w:sz w:val="22"/>
                <w:lang w:val="fr-FR"/>
              </w:rPr>
              <w:t xml:space="preserve"> </w:t>
            </w:r>
            <w:r w:rsidR="00535073" w:rsidRPr="00535073">
              <w:rPr>
                <w:color w:val="auto"/>
                <w:sz w:val="22"/>
                <w:lang w:val="fr-FR"/>
              </w:rPr>
              <w:t>Renseignement manquant</w:t>
            </w:r>
          </w:p>
          <w:p w:rsidR="00414772" w:rsidRPr="003943DB" w:rsidRDefault="00414772" w:rsidP="00414772">
            <w:pPr>
              <w:pStyle w:val="Default"/>
              <w:rPr>
                <w:color w:val="auto"/>
                <w:sz w:val="22"/>
                <w:szCs w:val="22"/>
                <w:lang w:val="fr-FR"/>
              </w:rPr>
            </w:pPr>
          </w:p>
        </w:tc>
      </w:tr>
      <w:tr w:rsidR="00414772" w:rsidRPr="003943DB" w:rsidTr="003A6E48">
        <w:tc>
          <w:tcPr>
            <w:tcW w:w="2358" w:type="dxa"/>
            <w:vMerge w:val="restart"/>
            <w:tcBorders>
              <w:right w:val="single" w:sz="4" w:space="0" w:color="auto"/>
            </w:tcBorders>
          </w:tcPr>
          <w:p w:rsidR="003C196F" w:rsidRPr="003943DB" w:rsidRDefault="003C196F" w:rsidP="006C6B00">
            <w:pPr>
              <w:spacing w:before="120" w:after="120"/>
              <w:rPr>
                <w:lang w:val="fr-FR"/>
              </w:rPr>
            </w:pPr>
            <w:r w:rsidRPr="003943DB">
              <w:rPr>
                <w:lang w:val="fr-FR"/>
              </w:rPr>
              <w:lastRenderedPageBreak/>
              <w:t>G. Communication - Compr</w:t>
            </w:r>
            <w:r w:rsidR="003E7A05">
              <w:rPr>
                <w:lang w:val="fr-FR"/>
              </w:rPr>
              <w:t>é</w:t>
            </w:r>
            <w:r w:rsidRPr="003943DB">
              <w:rPr>
                <w:lang w:val="fr-FR"/>
              </w:rPr>
              <w:t>hension</w:t>
            </w:r>
          </w:p>
          <w:p w:rsidR="003C196F" w:rsidRPr="003943DB" w:rsidRDefault="003C196F" w:rsidP="006C6B00">
            <w:pPr>
              <w:spacing w:before="120" w:after="120"/>
              <w:rPr>
                <w:lang w:val="fr-FR"/>
              </w:rPr>
            </w:pPr>
          </w:p>
          <w:p w:rsidR="003C196F" w:rsidRPr="003943DB" w:rsidRDefault="003C196F" w:rsidP="006C6B00">
            <w:pPr>
              <w:spacing w:before="120" w:after="120"/>
              <w:rPr>
                <w:lang w:val="fr-FR"/>
              </w:rPr>
            </w:pPr>
          </w:p>
        </w:tc>
        <w:tc>
          <w:tcPr>
            <w:tcW w:w="2070" w:type="dxa"/>
            <w:tcBorders>
              <w:left w:val="single" w:sz="4" w:space="0" w:color="auto"/>
              <w:bottom w:val="nil"/>
              <w:right w:val="single" w:sz="4" w:space="0" w:color="auto"/>
            </w:tcBorders>
          </w:tcPr>
          <w:p w:rsidR="003C196F" w:rsidRPr="003943DB" w:rsidRDefault="003C196F" w:rsidP="00B64768">
            <w:pPr>
              <w:spacing w:before="120" w:after="120"/>
              <w:rPr>
                <w:lang w:val="fr-FR"/>
              </w:rPr>
            </w:pPr>
            <w:r w:rsidRPr="003943DB">
              <w:rPr>
                <w:lang w:val="fr-FR"/>
              </w:rPr>
              <w:t>PR_Q</w:t>
            </w:r>
            <w:r w:rsidR="00940BAB" w:rsidRPr="003943DB">
              <w:rPr>
                <w:lang w:val="fr-FR"/>
              </w:rPr>
              <w:t>G</w:t>
            </w:r>
            <w:r w:rsidRPr="003943DB">
              <w:rPr>
                <w:lang w:val="fr-FR"/>
              </w:rPr>
              <w:t>1A</w:t>
            </w:r>
          </w:p>
        </w:tc>
        <w:tc>
          <w:tcPr>
            <w:tcW w:w="6588" w:type="dxa"/>
            <w:tcBorders>
              <w:left w:val="single" w:sz="4" w:space="0" w:color="auto"/>
              <w:bottom w:val="nil"/>
            </w:tcBorders>
          </w:tcPr>
          <w:p w:rsidR="003C196F" w:rsidRPr="003943DB" w:rsidRDefault="003E7A05" w:rsidP="00B64768">
            <w:pPr>
              <w:pStyle w:val="Default"/>
              <w:spacing w:before="120"/>
              <w:rPr>
                <w:color w:val="auto"/>
                <w:sz w:val="22"/>
                <w:szCs w:val="22"/>
                <w:lang w:val="fr-FR"/>
              </w:rPr>
            </w:pPr>
            <w:r>
              <w:rPr>
                <w:color w:val="auto"/>
                <w:sz w:val="22"/>
                <w:szCs w:val="22"/>
                <w:lang w:val="fr-FR"/>
              </w:rPr>
              <w:t>Quel mode d’expression la personne comprend-elle le mieux</w:t>
            </w:r>
            <w:r w:rsidR="003C196F" w:rsidRPr="003943DB">
              <w:rPr>
                <w:color w:val="auto"/>
                <w:sz w:val="22"/>
                <w:szCs w:val="22"/>
                <w:lang w:val="fr-FR"/>
              </w:rPr>
              <w:t xml:space="preserve">? </w:t>
            </w:r>
            <w:r w:rsidR="003C196F" w:rsidRPr="003943DB">
              <w:rPr>
                <w:i/>
                <w:color w:val="auto"/>
                <w:sz w:val="22"/>
                <w:szCs w:val="22"/>
                <w:lang w:val="fr-FR"/>
              </w:rPr>
              <w:t>(</w:t>
            </w:r>
            <w:r>
              <w:rPr>
                <w:i/>
                <w:color w:val="auto"/>
                <w:sz w:val="22"/>
                <w:szCs w:val="22"/>
                <w:lang w:val="fr-FR"/>
              </w:rPr>
              <w:t>Choisir une seule réponse</w:t>
            </w:r>
            <w:r w:rsidR="009501D4">
              <w:rPr>
                <w:i/>
                <w:color w:val="auto"/>
                <w:sz w:val="22"/>
                <w:szCs w:val="22"/>
                <w:lang w:val="fr-FR"/>
              </w:rPr>
              <w:t>.</w:t>
            </w:r>
            <w:r w:rsidR="003C196F" w:rsidRPr="003943DB">
              <w:rPr>
                <w:i/>
                <w:color w:val="auto"/>
                <w:sz w:val="22"/>
                <w:szCs w:val="22"/>
                <w:lang w:val="fr-FR"/>
              </w:rPr>
              <w:t>)</w:t>
            </w:r>
          </w:p>
          <w:p w:rsidR="003C196F" w:rsidRPr="003943DB" w:rsidRDefault="003C196F" w:rsidP="003E7A05">
            <w:pPr>
              <w:autoSpaceDE w:val="0"/>
              <w:autoSpaceDN w:val="0"/>
              <w:adjustRightInd w:val="0"/>
              <w:rPr>
                <w:sz w:val="16"/>
                <w:szCs w:val="16"/>
                <w:lang w:val="fr-FR"/>
              </w:rPr>
            </w:pPr>
            <w:r w:rsidRPr="003943DB">
              <w:rPr>
                <w:b/>
                <w:sz w:val="16"/>
                <w:szCs w:val="16"/>
                <w:lang w:val="fr-FR"/>
              </w:rPr>
              <w:t>(</w:t>
            </w:r>
            <w:r w:rsidR="003E7A05">
              <w:rPr>
                <w:b/>
                <w:sz w:val="16"/>
                <w:szCs w:val="16"/>
                <w:lang w:val="fr-FR"/>
              </w:rPr>
              <w:t>Remarque </w:t>
            </w:r>
            <w:r w:rsidRPr="003943DB">
              <w:rPr>
                <w:b/>
                <w:sz w:val="16"/>
                <w:szCs w:val="16"/>
                <w:lang w:val="fr-FR"/>
              </w:rPr>
              <w:t xml:space="preserve">: </w:t>
            </w:r>
            <w:r w:rsidR="003E7A05">
              <w:rPr>
                <w:rFonts w:ascii="ArialMT" w:hAnsi="ArialMT" w:cs="ArialMT"/>
                <w:sz w:val="16"/>
                <w:szCs w:val="16"/>
                <w:lang w:val="fr-FR"/>
              </w:rPr>
              <w:t xml:space="preserve">Si la personne ne manifeste pas de signes de compréhension du langage parlé, de gestes </w:t>
            </w:r>
            <w:r w:rsidR="00160DE2">
              <w:rPr>
                <w:rFonts w:ascii="ArialMT" w:hAnsi="ArialMT" w:cs="ArialMT"/>
                <w:sz w:val="16"/>
                <w:szCs w:val="16"/>
                <w:lang w:val="fr-FR"/>
              </w:rPr>
              <w:t>[</w:t>
            </w:r>
            <w:r w:rsidR="003E7A05">
              <w:rPr>
                <w:rFonts w:ascii="ArialMT" w:hAnsi="ArialMT" w:cs="ArialMT"/>
                <w:sz w:val="16"/>
                <w:szCs w:val="16"/>
                <w:lang w:val="fr-FR"/>
              </w:rPr>
              <w:t>tactiles ou visuels</w:t>
            </w:r>
            <w:r w:rsidR="00160DE2">
              <w:rPr>
                <w:rFonts w:ascii="ArialMT" w:hAnsi="ArialMT" w:cs="ArialMT"/>
                <w:sz w:val="16"/>
                <w:szCs w:val="16"/>
                <w:lang w:val="fr-FR"/>
              </w:rPr>
              <w:t>]</w:t>
            </w:r>
            <w:r w:rsidR="003E7A05">
              <w:rPr>
                <w:rFonts w:ascii="ArialMT" w:hAnsi="ArialMT" w:cs="ArialMT"/>
                <w:sz w:val="16"/>
                <w:szCs w:val="16"/>
                <w:lang w:val="fr-FR"/>
              </w:rPr>
              <w:t xml:space="preserve"> ou d</w:t>
            </w:r>
            <w:r w:rsidR="00160DE2">
              <w:rPr>
                <w:rFonts w:ascii="ArialMT" w:hAnsi="ArialMT" w:cs="ArialMT"/>
                <w:sz w:val="16"/>
                <w:szCs w:val="16"/>
                <w:lang w:val="fr-FR"/>
              </w:rPr>
              <w:t>’</w:t>
            </w:r>
            <w:r w:rsidR="003E7A05">
              <w:rPr>
                <w:rFonts w:ascii="ArialMT" w:hAnsi="ArialMT" w:cs="ArialMT"/>
                <w:sz w:val="16"/>
                <w:szCs w:val="16"/>
                <w:lang w:val="fr-FR"/>
              </w:rPr>
              <w:t>expressions du visage, cochez la case « La personne ne manifeste jamais ou que rarement des signes de compréhension »</w:t>
            </w:r>
            <w:r w:rsidRPr="003943DB">
              <w:rPr>
                <w:sz w:val="16"/>
                <w:szCs w:val="16"/>
                <w:lang w:val="fr-FR"/>
              </w:rPr>
              <w:t>.)</w:t>
            </w:r>
          </w:p>
          <w:p w:rsidR="003C196F" w:rsidRPr="003943DB" w:rsidRDefault="003E7A05" w:rsidP="00BD5C5D">
            <w:pPr>
              <w:pStyle w:val="Default"/>
              <w:numPr>
                <w:ilvl w:val="0"/>
                <w:numId w:val="8"/>
              </w:numPr>
              <w:spacing w:before="120"/>
              <w:ind w:left="792"/>
              <w:rPr>
                <w:color w:val="auto"/>
                <w:sz w:val="22"/>
                <w:szCs w:val="22"/>
                <w:lang w:val="fr-FR"/>
              </w:rPr>
            </w:pPr>
            <w:r>
              <w:rPr>
                <w:color w:val="auto"/>
                <w:sz w:val="22"/>
                <w:szCs w:val="22"/>
                <w:lang w:val="fr-FR"/>
              </w:rPr>
              <w:t>Langage parlé</w:t>
            </w:r>
          </w:p>
          <w:p w:rsidR="003C196F" w:rsidRPr="003943DB" w:rsidRDefault="009501D4" w:rsidP="00BD5C5D">
            <w:pPr>
              <w:pStyle w:val="Default"/>
              <w:numPr>
                <w:ilvl w:val="0"/>
                <w:numId w:val="8"/>
              </w:numPr>
              <w:ind w:left="792"/>
              <w:rPr>
                <w:color w:val="auto"/>
                <w:sz w:val="22"/>
                <w:szCs w:val="22"/>
                <w:lang w:val="fr-FR"/>
              </w:rPr>
            </w:pPr>
            <w:r>
              <w:rPr>
                <w:color w:val="auto"/>
                <w:sz w:val="22"/>
                <w:szCs w:val="22"/>
                <w:lang w:val="fr-FR"/>
              </w:rPr>
              <w:t>La personne comprend principalement d’autres modes d’expression</w:t>
            </w:r>
          </w:p>
          <w:p w:rsidR="003C196F" w:rsidRPr="003943DB" w:rsidRDefault="009501D4" w:rsidP="00BD5C5D">
            <w:pPr>
              <w:pStyle w:val="Default"/>
              <w:numPr>
                <w:ilvl w:val="0"/>
                <w:numId w:val="8"/>
              </w:numPr>
              <w:ind w:left="792"/>
              <w:rPr>
                <w:color w:val="auto"/>
                <w:sz w:val="22"/>
                <w:szCs w:val="22"/>
                <w:lang w:val="fr-FR"/>
              </w:rPr>
            </w:pPr>
            <w:r>
              <w:rPr>
                <w:color w:val="auto"/>
                <w:sz w:val="22"/>
                <w:szCs w:val="22"/>
                <w:lang w:val="fr-FR"/>
              </w:rPr>
              <w:t>La personne ne manifeste jamais ou que rarement des signes de compréhension</w:t>
            </w:r>
          </w:p>
          <w:p w:rsidR="00C339DC" w:rsidRPr="003943DB" w:rsidRDefault="007F550A" w:rsidP="00C339DC">
            <w:pPr>
              <w:pStyle w:val="Default"/>
              <w:ind w:left="342"/>
              <w:rPr>
                <w:color w:val="auto"/>
                <w:sz w:val="22"/>
                <w:szCs w:val="22"/>
                <w:lang w:val="fr-FR"/>
              </w:rPr>
            </w:pPr>
            <w:r w:rsidRPr="003943DB">
              <w:rPr>
                <w:color w:val="auto"/>
                <w:sz w:val="22"/>
                <w:szCs w:val="22"/>
                <w:lang w:val="fr-FR"/>
              </w:rPr>
              <w:t>-88.</w:t>
            </w:r>
            <w:r w:rsidR="00C339DC" w:rsidRPr="003943DB">
              <w:rPr>
                <w:color w:val="auto"/>
                <w:sz w:val="22"/>
                <w:szCs w:val="22"/>
                <w:lang w:val="fr-FR"/>
              </w:rPr>
              <w:t xml:space="preserve"> </w:t>
            </w:r>
            <w:r w:rsidR="009501D4">
              <w:rPr>
                <w:color w:val="auto"/>
                <w:sz w:val="22"/>
                <w:szCs w:val="22"/>
                <w:lang w:val="fr-FR"/>
              </w:rPr>
              <w:t>Je ne sais pas</w:t>
            </w:r>
          </w:p>
          <w:p w:rsidR="00B64768" w:rsidRPr="003943DB" w:rsidRDefault="007F550A" w:rsidP="00C339DC">
            <w:pPr>
              <w:pStyle w:val="Default"/>
              <w:ind w:left="360"/>
              <w:rPr>
                <w:color w:val="auto"/>
                <w:sz w:val="22"/>
                <w:szCs w:val="22"/>
                <w:lang w:val="fr-FR"/>
              </w:rPr>
            </w:pPr>
            <w:r w:rsidRPr="003943DB">
              <w:rPr>
                <w:color w:val="auto"/>
                <w:sz w:val="22"/>
                <w:lang w:val="fr-FR"/>
              </w:rPr>
              <w:t>-99.</w:t>
            </w:r>
            <w:r w:rsidR="00C339DC"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8" w:type="dxa"/>
            <w:vMerge/>
            <w:tcBorders>
              <w:right w:val="single" w:sz="4" w:space="0" w:color="auto"/>
            </w:tcBorders>
          </w:tcPr>
          <w:p w:rsidR="003C196F" w:rsidRPr="003943DB" w:rsidRDefault="003C196F" w:rsidP="006C6B00">
            <w:pPr>
              <w:spacing w:before="120" w:after="120"/>
              <w:rPr>
                <w:lang w:val="fr-FR"/>
              </w:rPr>
            </w:pPr>
          </w:p>
        </w:tc>
        <w:tc>
          <w:tcPr>
            <w:tcW w:w="2070" w:type="dxa"/>
            <w:tcBorders>
              <w:top w:val="nil"/>
              <w:left w:val="single" w:sz="4" w:space="0" w:color="auto"/>
              <w:bottom w:val="nil"/>
              <w:right w:val="single" w:sz="4" w:space="0" w:color="auto"/>
            </w:tcBorders>
          </w:tcPr>
          <w:p w:rsidR="003C196F" w:rsidRPr="003943DB" w:rsidRDefault="003C196F" w:rsidP="00940BAB">
            <w:pPr>
              <w:spacing w:before="120" w:after="120"/>
              <w:rPr>
                <w:lang w:val="fr-FR"/>
              </w:rPr>
            </w:pPr>
            <w:r w:rsidRPr="003943DB">
              <w:rPr>
                <w:lang w:val="fr-FR"/>
              </w:rPr>
              <w:t>PR_Q</w:t>
            </w:r>
            <w:r w:rsidR="00940BAB" w:rsidRPr="003943DB">
              <w:rPr>
                <w:lang w:val="fr-FR"/>
              </w:rPr>
              <w:t>G</w:t>
            </w:r>
            <w:r w:rsidRPr="003943DB">
              <w:rPr>
                <w:lang w:val="fr-FR"/>
              </w:rPr>
              <w:t>1B</w:t>
            </w:r>
          </w:p>
        </w:tc>
        <w:tc>
          <w:tcPr>
            <w:tcW w:w="6588" w:type="dxa"/>
            <w:tcBorders>
              <w:top w:val="nil"/>
              <w:left w:val="single" w:sz="4" w:space="0" w:color="auto"/>
              <w:bottom w:val="nil"/>
            </w:tcBorders>
          </w:tcPr>
          <w:p w:rsidR="003C196F" w:rsidRPr="003943DB" w:rsidRDefault="003E7A05" w:rsidP="00B64768">
            <w:pPr>
              <w:pStyle w:val="Default"/>
              <w:spacing w:before="120"/>
              <w:rPr>
                <w:color w:val="auto"/>
                <w:sz w:val="22"/>
                <w:szCs w:val="22"/>
                <w:lang w:val="fr-FR"/>
              </w:rPr>
            </w:pPr>
            <w:r>
              <w:rPr>
                <w:color w:val="auto"/>
                <w:sz w:val="22"/>
                <w:szCs w:val="22"/>
                <w:lang w:val="fr-FR"/>
              </w:rPr>
              <w:t>Quelle langue est comprise le plus fréquemment</w:t>
            </w:r>
            <w:r w:rsidR="003C196F" w:rsidRPr="003943DB">
              <w:rPr>
                <w:color w:val="auto"/>
                <w:sz w:val="22"/>
                <w:szCs w:val="22"/>
                <w:lang w:val="fr-FR"/>
              </w:rPr>
              <w:t xml:space="preserve">? </w:t>
            </w:r>
            <w:r w:rsidR="003C196F" w:rsidRPr="003943DB">
              <w:rPr>
                <w:i/>
                <w:color w:val="auto"/>
                <w:sz w:val="22"/>
                <w:szCs w:val="22"/>
                <w:lang w:val="fr-FR"/>
              </w:rPr>
              <w:t>(</w:t>
            </w:r>
            <w:r>
              <w:rPr>
                <w:i/>
                <w:color w:val="auto"/>
                <w:sz w:val="22"/>
                <w:szCs w:val="22"/>
                <w:lang w:val="fr-FR"/>
              </w:rPr>
              <w:t>Choisir une seule réponse</w:t>
            </w:r>
            <w:r w:rsidR="009501D4">
              <w:rPr>
                <w:i/>
                <w:color w:val="auto"/>
                <w:sz w:val="22"/>
                <w:szCs w:val="22"/>
                <w:lang w:val="fr-FR"/>
              </w:rPr>
              <w:t>.</w:t>
            </w:r>
            <w:r w:rsidR="003C196F" w:rsidRPr="003943DB">
              <w:rPr>
                <w:i/>
                <w:color w:val="auto"/>
                <w:sz w:val="22"/>
                <w:szCs w:val="22"/>
                <w:lang w:val="fr-FR"/>
              </w:rPr>
              <w:t>)</w:t>
            </w:r>
          </w:p>
          <w:p w:rsidR="003C196F" w:rsidRPr="003943DB" w:rsidRDefault="003E7A05" w:rsidP="00BD5C5D">
            <w:pPr>
              <w:pStyle w:val="Default"/>
              <w:numPr>
                <w:ilvl w:val="0"/>
                <w:numId w:val="9"/>
              </w:numPr>
              <w:spacing w:before="120"/>
              <w:ind w:left="792"/>
              <w:rPr>
                <w:color w:val="auto"/>
                <w:sz w:val="22"/>
                <w:szCs w:val="22"/>
                <w:lang w:val="fr-FR"/>
              </w:rPr>
            </w:pPr>
            <w:r>
              <w:rPr>
                <w:color w:val="auto"/>
                <w:sz w:val="22"/>
                <w:szCs w:val="22"/>
                <w:lang w:val="fr-FR"/>
              </w:rPr>
              <w:t>Anglais</w:t>
            </w:r>
          </w:p>
          <w:p w:rsidR="003C196F" w:rsidRPr="003943DB" w:rsidRDefault="003C196F" w:rsidP="00BD5C5D">
            <w:pPr>
              <w:pStyle w:val="Default"/>
              <w:numPr>
                <w:ilvl w:val="0"/>
                <w:numId w:val="9"/>
              </w:numPr>
              <w:ind w:left="792"/>
              <w:rPr>
                <w:color w:val="auto"/>
                <w:sz w:val="22"/>
                <w:szCs w:val="22"/>
                <w:lang w:val="fr-FR"/>
              </w:rPr>
            </w:pPr>
            <w:r w:rsidRPr="003943DB">
              <w:rPr>
                <w:color w:val="auto"/>
                <w:sz w:val="22"/>
                <w:szCs w:val="22"/>
                <w:lang w:val="fr-FR"/>
              </w:rPr>
              <w:t>Fr</w:t>
            </w:r>
            <w:r w:rsidR="003E7A05">
              <w:rPr>
                <w:color w:val="auto"/>
                <w:sz w:val="22"/>
                <w:szCs w:val="22"/>
                <w:lang w:val="fr-FR"/>
              </w:rPr>
              <w:t>ançais</w:t>
            </w:r>
          </w:p>
          <w:p w:rsidR="003C196F" w:rsidRPr="003943DB" w:rsidRDefault="003C196F" w:rsidP="00BD5C5D">
            <w:pPr>
              <w:pStyle w:val="Default"/>
              <w:numPr>
                <w:ilvl w:val="0"/>
                <w:numId w:val="9"/>
              </w:numPr>
              <w:ind w:left="792"/>
              <w:rPr>
                <w:color w:val="auto"/>
                <w:sz w:val="22"/>
                <w:szCs w:val="22"/>
                <w:lang w:val="fr-FR"/>
              </w:rPr>
            </w:pPr>
            <w:r w:rsidRPr="003943DB">
              <w:rPr>
                <w:color w:val="auto"/>
                <w:sz w:val="22"/>
                <w:szCs w:val="22"/>
                <w:lang w:val="fr-FR"/>
              </w:rPr>
              <w:t>Itali</w:t>
            </w:r>
            <w:r w:rsidR="003E7A05">
              <w:rPr>
                <w:color w:val="auto"/>
                <w:sz w:val="22"/>
                <w:szCs w:val="22"/>
                <w:lang w:val="fr-FR"/>
              </w:rPr>
              <w:t>e</w:t>
            </w:r>
            <w:r w:rsidRPr="003943DB">
              <w:rPr>
                <w:color w:val="auto"/>
                <w:sz w:val="22"/>
                <w:szCs w:val="22"/>
                <w:lang w:val="fr-FR"/>
              </w:rPr>
              <w:t>n</w:t>
            </w:r>
          </w:p>
          <w:p w:rsidR="003C196F" w:rsidRPr="003943DB" w:rsidRDefault="003C196F" w:rsidP="00BD5C5D">
            <w:pPr>
              <w:pStyle w:val="Default"/>
              <w:numPr>
                <w:ilvl w:val="0"/>
                <w:numId w:val="9"/>
              </w:numPr>
              <w:ind w:left="792"/>
              <w:rPr>
                <w:color w:val="auto"/>
                <w:sz w:val="22"/>
                <w:szCs w:val="22"/>
                <w:lang w:val="fr-FR"/>
              </w:rPr>
            </w:pPr>
            <w:r w:rsidRPr="003943DB">
              <w:rPr>
                <w:color w:val="auto"/>
                <w:sz w:val="22"/>
                <w:szCs w:val="22"/>
                <w:lang w:val="fr-FR"/>
              </w:rPr>
              <w:t>Chin</w:t>
            </w:r>
            <w:r w:rsidR="003E7A05">
              <w:rPr>
                <w:color w:val="auto"/>
                <w:sz w:val="22"/>
                <w:szCs w:val="22"/>
                <w:lang w:val="fr-FR"/>
              </w:rPr>
              <w:t>ois</w:t>
            </w:r>
          </w:p>
          <w:p w:rsidR="003C196F" w:rsidRPr="003943DB" w:rsidRDefault="003E7A05" w:rsidP="00BD5C5D">
            <w:pPr>
              <w:pStyle w:val="Default"/>
              <w:numPr>
                <w:ilvl w:val="0"/>
                <w:numId w:val="9"/>
              </w:numPr>
              <w:ind w:left="792"/>
              <w:rPr>
                <w:color w:val="auto"/>
                <w:sz w:val="22"/>
                <w:szCs w:val="22"/>
                <w:lang w:val="fr-FR"/>
              </w:rPr>
            </w:pPr>
            <w:r>
              <w:rPr>
                <w:color w:val="auto"/>
                <w:sz w:val="22"/>
                <w:szCs w:val="22"/>
                <w:lang w:val="fr-FR"/>
              </w:rPr>
              <w:t>Allemand</w:t>
            </w:r>
          </w:p>
          <w:p w:rsidR="003C196F" w:rsidRPr="003943DB" w:rsidRDefault="003E7A05" w:rsidP="00BD5C5D">
            <w:pPr>
              <w:pStyle w:val="Default"/>
              <w:numPr>
                <w:ilvl w:val="0"/>
                <w:numId w:val="9"/>
              </w:numPr>
              <w:ind w:left="792"/>
              <w:rPr>
                <w:color w:val="auto"/>
                <w:sz w:val="22"/>
                <w:szCs w:val="22"/>
                <w:lang w:val="fr-FR"/>
              </w:rPr>
            </w:pPr>
            <w:r>
              <w:rPr>
                <w:color w:val="auto"/>
                <w:sz w:val="22"/>
                <w:szCs w:val="22"/>
                <w:lang w:val="fr-FR"/>
              </w:rPr>
              <w:t>Autre</w:t>
            </w:r>
          </w:p>
          <w:p w:rsidR="00B64768" w:rsidRPr="003943DB" w:rsidRDefault="007F550A" w:rsidP="00C339DC">
            <w:pPr>
              <w:pStyle w:val="Default"/>
              <w:ind w:left="360"/>
              <w:rPr>
                <w:color w:val="auto"/>
                <w:sz w:val="22"/>
                <w:szCs w:val="22"/>
                <w:lang w:val="fr-FR"/>
              </w:rPr>
            </w:pPr>
            <w:r w:rsidRPr="003943DB">
              <w:rPr>
                <w:color w:val="auto"/>
                <w:sz w:val="22"/>
                <w:lang w:val="fr-FR"/>
              </w:rPr>
              <w:t>-99.</w:t>
            </w:r>
            <w:r w:rsidR="00C339DC"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8" w:type="dxa"/>
            <w:vMerge/>
            <w:tcBorders>
              <w:right w:val="single" w:sz="4" w:space="0" w:color="auto"/>
            </w:tcBorders>
          </w:tcPr>
          <w:p w:rsidR="003C196F" w:rsidRPr="003943DB" w:rsidRDefault="003C196F" w:rsidP="006C6B00">
            <w:pPr>
              <w:spacing w:before="120" w:after="120"/>
              <w:rPr>
                <w:lang w:val="fr-FR"/>
              </w:rPr>
            </w:pPr>
          </w:p>
        </w:tc>
        <w:tc>
          <w:tcPr>
            <w:tcW w:w="2070" w:type="dxa"/>
            <w:tcBorders>
              <w:top w:val="nil"/>
              <w:left w:val="single" w:sz="4" w:space="0" w:color="auto"/>
              <w:bottom w:val="single" w:sz="4" w:space="0" w:color="auto"/>
              <w:right w:val="single" w:sz="4" w:space="0" w:color="auto"/>
            </w:tcBorders>
          </w:tcPr>
          <w:p w:rsidR="003C196F" w:rsidRPr="003943DB" w:rsidRDefault="003C196F" w:rsidP="00B64768">
            <w:pPr>
              <w:spacing w:before="120" w:after="120"/>
              <w:rPr>
                <w:lang w:val="fr-FR"/>
              </w:rPr>
            </w:pPr>
            <w:r w:rsidRPr="003943DB">
              <w:rPr>
                <w:lang w:val="fr-FR"/>
              </w:rPr>
              <w:t>PR_Q</w:t>
            </w:r>
            <w:r w:rsidR="00940BAB" w:rsidRPr="003943DB">
              <w:rPr>
                <w:lang w:val="fr-FR"/>
              </w:rPr>
              <w:t>G</w:t>
            </w:r>
            <w:r w:rsidRPr="003943DB">
              <w:rPr>
                <w:lang w:val="fr-FR"/>
              </w:rPr>
              <w:t>1C</w:t>
            </w:r>
          </w:p>
        </w:tc>
        <w:tc>
          <w:tcPr>
            <w:tcW w:w="6588" w:type="dxa"/>
            <w:tcBorders>
              <w:top w:val="nil"/>
              <w:left w:val="single" w:sz="4" w:space="0" w:color="auto"/>
              <w:bottom w:val="single" w:sz="4" w:space="0" w:color="auto"/>
            </w:tcBorders>
          </w:tcPr>
          <w:p w:rsidR="009501D4" w:rsidRPr="003943DB" w:rsidRDefault="009501D4" w:rsidP="009501D4">
            <w:pPr>
              <w:pStyle w:val="Default"/>
              <w:spacing w:before="120"/>
              <w:rPr>
                <w:color w:val="auto"/>
                <w:sz w:val="22"/>
                <w:szCs w:val="22"/>
                <w:lang w:val="fr-FR"/>
              </w:rPr>
            </w:pPr>
            <w:r>
              <w:rPr>
                <w:color w:val="auto"/>
                <w:sz w:val="22"/>
                <w:szCs w:val="22"/>
                <w:lang w:val="fr-FR"/>
              </w:rPr>
              <w:t xml:space="preserve">Quel </w:t>
            </w:r>
            <w:r w:rsidRPr="003943DB">
              <w:rPr>
                <w:color w:val="auto"/>
                <w:sz w:val="22"/>
                <w:szCs w:val="22"/>
                <w:lang w:val="fr-FR"/>
              </w:rPr>
              <w:t>[</w:t>
            </w:r>
            <w:r>
              <w:rPr>
                <w:color w:val="auto"/>
                <w:sz w:val="22"/>
                <w:szCs w:val="22"/>
                <w:lang w:val="fr-FR"/>
              </w:rPr>
              <w:t>autre</w:t>
            </w:r>
            <w:r w:rsidRPr="003943DB">
              <w:rPr>
                <w:color w:val="auto"/>
                <w:sz w:val="22"/>
                <w:szCs w:val="22"/>
                <w:lang w:val="fr-FR"/>
              </w:rPr>
              <w:t xml:space="preserve">] </w:t>
            </w:r>
            <w:r>
              <w:rPr>
                <w:color w:val="auto"/>
                <w:sz w:val="22"/>
                <w:szCs w:val="22"/>
                <w:lang w:val="fr-FR"/>
              </w:rPr>
              <w:t>mode d’expression est utilisé le plus fréquemment</w:t>
            </w:r>
            <w:r w:rsidRPr="003943DB">
              <w:rPr>
                <w:color w:val="auto"/>
                <w:sz w:val="22"/>
                <w:szCs w:val="22"/>
                <w:lang w:val="fr-FR"/>
              </w:rPr>
              <w:t xml:space="preserve">? </w:t>
            </w:r>
            <w:r w:rsidRPr="003943DB">
              <w:rPr>
                <w:i/>
                <w:color w:val="auto"/>
                <w:sz w:val="22"/>
                <w:szCs w:val="22"/>
                <w:lang w:val="fr-FR"/>
              </w:rPr>
              <w:t>(</w:t>
            </w:r>
            <w:r>
              <w:rPr>
                <w:i/>
                <w:color w:val="auto"/>
                <w:sz w:val="22"/>
                <w:szCs w:val="22"/>
                <w:lang w:val="fr-FR"/>
              </w:rPr>
              <w:t>Choisir une seule réponse.</w:t>
            </w:r>
            <w:r w:rsidRPr="003943DB">
              <w:rPr>
                <w:i/>
                <w:color w:val="auto"/>
                <w:sz w:val="22"/>
                <w:szCs w:val="22"/>
                <w:lang w:val="fr-FR"/>
              </w:rPr>
              <w:t>)</w:t>
            </w:r>
          </w:p>
          <w:p w:rsidR="009501D4" w:rsidRPr="003943DB" w:rsidRDefault="009501D4" w:rsidP="00BD5C5D">
            <w:pPr>
              <w:pStyle w:val="Default"/>
              <w:numPr>
                <w:ilvl w:val="0"/>
                <w:numId w:val="10"/>
              </w:numPr>
              <w:ind w:left="792"/>
              <w:rPr>
                <w:color w:val="auto"/>
                <w:sz w:val="22"/>
                <w:szCs w:val="22"/>
                <w:lang w:val="fr-FR"/>
              </w:rPr>
            </w:pPr>
            <w:r>
              <w:rPr>
                <w:color w:val="auto"/>
                <w:sz w:val="22"/>
                <w:szCs w:val="22"/>
                <w:lang w:val="fr-FR"/>
              </w:rPr>
              <w:t>Langage gestuel</w:t>
            </w:r>
          </w:p>
          <w:p w:rsidR="009501D4" w:rsidRPr="003943DB" w:rsidRDefault="009501D4" w:rsidP="00BD5C5D">
            <w:pPr>
              <w:pStyle w:val="Default"/>
              <w:numPr>
                <w:ilvl w:val="0"/>
                <w:numId w:val="10"/>
              </w:numPr>
              <w:ind w:left="792"/>
              <w:rPr>
                <w:color w:val="auto"/>
                <w:sz w:val="22"/>
                <w:szCs w:val="22"/>
                <w:lang w:val="fr-FR"/>
              </w:rPr>
            </w:pPr>
            <w:r w:rsidRPr="003943DB">
              <w:rPr>
                <w:color w:val="auto"/>
                <w:sz w:val="22"/>
                <w:szCs w:val="22"/>
                <w:lang w:val="fr-FR"/>
              </w:rPr>
              <w:t xml:space="preserve">Gestes </w:t>
            </w:r>
            <w:r>
              <w:rPr>
                <w:color w:val="auto"/>
                <w:sz w:val="22"/>
                <w:szCs w:val="22"/>
                <w:lang w:val="fr-FR"/>
              </w:rPr>
              <w:t>ou expressions du visage</w:t>
            </w:r>
          </w:p>
          <w:p w:rsidR="009501D4" w:rsidRPr="003943DB" w:rsidRDefault="009501D4" w:rsidP="00BD5C5D">
            <w:pPr>
              <w:pStyle w:val="Default"/>
              <w:numPr>
                <w:ilvl w:val="0"/>
                <w:numId w:val="10"/>
              </w:numPr>
              <w:ind w:left="792"/>
              <w:rPr>
                <w:color w:val="auto"/>
                <w:sz w:val="22"/>
                <w:szCs w:val="22"/>
                <w:lang w:val="fr-FR"/>
              </w:rPr>
            </w:pPr>
            <w:r w:rsidRPr="003943DB">
              <w:rPr>
                <w:color w:val="auto"/>
                <w:sz w:val="22"/>
                <w:szCs w:val="22"/>
                <w:lang w:val="fr-FR"/>
              </w:rPr>
              <w:t>D</w:t>
            </w:r>
            <w:r>
              <w:rPr>
                <w:color w:val="auto"/>
                <w:sz w:val="22"/>
                <w:szCs w:val="22"/>
                <w:lang w:val="fr-FR"/>
              </w:rPr>
              <w:t>ispositif</w:t>
            </w:r>
            <w:r w:rsidRPr="003943DB">
              <w:rPr>
                <w:color w:val="auto"/>
                <w:sz w:val="22"/>
                <w:szCs w:val="22"/>
                <w:lang w:val="fr-FR"/>
              </w:rPr>
              <w:t xml:space="preserve">(s) </w:t>
            </w:r>
            <w:r>
              <w:rPr>
                <w:color w:val="auto"/>
                <w:sz w:val="22"/>
                <w:szCs w:val="22"/>
                <w:lang w:val="fr-FR"/>
              </w:rPr>
              <w:t>permettant ou facilitant la communication (p. ex. un tableau B</w:t>
            </w:r>
            <w:r w:rsidRPr="003943DB">
              <w:rPr>
                <w:color w:val="auto"/>
                <w:sz w:val="22"/>
                <w:szCs w:val="22"/>
                <w:lang w:val="fr-FR"/>
              </w:rPr>
              <w:t>liss</w:t>
            </w:r>
            <w:r>
              <w:rPr>
                <w:color w:val="auto"/>
                <w:sz w:val="22"/>
                <w:szCs w:val="22"/>
                <w:lang w:val="fr-FR"/>
              </w:rPr>
              <w:t xml:space="preserve">, un ordinateur, un </w:t>
            </w:r>
            <w:r w:rsidRPr="003943DB">
              <w:rPr>
                <w:color w:val="auto"/>
                <w:sz w:val="22"/>
                <w:szCs w:val="22"/>
                <w:lang w:val="fr-FR"/>
              </w:rPr>
              <w:t>Blackberry,</w:t>
            </w:r>
            <w:r>
              <w:rPr>
                <w:color w:val="auto"/>
                <w:sz w:val="22"/>
                <w:szCs w:val="22"/>
                <w:lang w:val="fr-FR"/>
              </w:rPr>
              <w:t xml:space="preserve"> un</w:t>
            </w:r>
            <w:r w:rsidRPr="003943DB">
              <w:rPr>
                <w:color w:val="auto"/>
                <w:sz w:val="22"/>
                <w:szCs w:val="22"/>
                <w:lang w:val="fr-FR"/>
              </w:rPr>
              <w:t xml:space="preserve"> iPad)</w:t>
            </w:r>
          </w:p>
          <w:p w:rsidR="009501D4" w:rsidRPr="003943DB" w:rsidRDefault="009501D4" w:rsidP="00BD5C5D">
            <w:pPr>
              <w:pStyle w:val="Default"/>
              <w:numPr>
                <w:ilvl w:val="0"/>
                <w:numId w:val="10"/>
              </w:numPr>
              <w:ind w:left="792"/>
              <w:rPr>
                <w:color w:val="auto"/>
                <w:sz w:val="22"/>
                <w:szCs w:val="22"/>
                <w:lang w:val="fr-FR"/>
              </w:rPr>
            </w:pPr>
            <w:r>
              <w:rPr>
                <w:color w:val="auto"/>
                <w:sz w:val="22"/>
                <w:szCs w:val="22"/>
                <w:lang w:val="fr-FR"/>
              </w:rPr>
              <w:t>Bégaiements ou autres modes d’expression orale</w:t>
            </w:r>
            <w:r w:rsidRPr="003943DB">
              <w:rPr>
                <w:color w:val="auto"/>
                <w:sz w:val="22"/>
                <w:szCs w:val="22"/>
                <w:lang w:val="fr-FR"/>
              </w:rPr>
              <w:t xml:space="preserve"> (</w:t>
            </w:r>
            <w:r>
              <w:rPr>
                <w:color w:val="auto"/>
                <w:sz w:val="22"/>
                <w:szCs w:val="22"/>
                <w:lang w:val="fr-FR"/>
              </w:rPr>
              <w:t>p</w:t>
            </w:r>
            <w:r w:rsidRPr="003943DB">
              <w:rPr>
                <w:color w:val="auto"/>
                <w:sz w:val="22"/>
                <w:szCs w:val="22"/>
                <w:lang w:val="fr-FR"/>
              </w:rPr>
              <w:t>.</w:t>
            </w:r>
            <w:r>
              <w:rPr>
                <w:color w:val="auto"/>
                <w:sz w:val="22"/>
                <w:szCs w:val="22"/>
                <w:lang w:val="fr-FR"/>
              </w:rPr>
              <w:t xml:space="preserve"> ex</w:t>
            </w:r>
            <w:r w:rsidRPr="003943DB">
              <w:rPr>
                <w:color w:val="auto"/>
                <w:sz w:val="22"/>
                <w:szCs w:val="22"/>
                <w:lang w:val="fr-FR"/>
              </w:rPr>
              <w:t xml:space="preserve">., </w:t>
            </w:r>
            <w:r>
              <w:rPr>
                <w:color w:val="auto"/>
                <w:sz w:val="22"/>
                <w:szCs w:val="22"/>
                <w:lang w:val="fr-FR"/>
              </w:rPr>
              <w:t>grognements</w:t>
            </w:r>
            <w:r w:rsidRPr="003943DB">
              <w:rPr>
                <w:color w:val="auto"/>
                <w:sz w:val="22"/>
                <w:szCs w:val="22"/>
                <w:lang w:val="fr-FR"/>
              </w:rPr>
              <w:t>, c</w:t>
            </w:r>
            <w:r>
              <w:rPr>
                <w:color w:val="auto"/>
                <w:sz w:val="22"/>
                <w:szCs w:val="22"/>
                <w:lang w:val="fr-FR"/>
              </w:rPr>
              <w:t>r</w:t>
            </w:r>
            <w:r w:rsidRPr="003943DB">
              <w:rPr>
                <w:color w:val="auto"/>
                <w:sz w:val="22"/>
                <w:szCs w:val="22"/>
                <w:lang w:val="fr-FR"/>
              </w:rPr>
              <w:t>i</w:t>
            </w:r>
            <w:r>
              <w:rPr>
                <w:color w:val="auto"/>
                <w:sz w:val="22"/>
                <w:szCs w:val="22"/>
                <w:lang w:val="fr-FR"/>
              </w:rPr>
              <w:t>s</w:t>
            </w:r>
            <w:r w:rsidRPr="003943DB">
              <w:rPr>
                <w:color w:val="auto"/>
                <w:sz w:val="22"/>
                <w:szCs w:val="22"/>
                <w:lang w:val="fr-FR"/>
              </w:rPr>
              <w:t xml:space="preserve">, etc.) </w:t>
            </w:r>
          </w:p>
          <w:p w:rsidR="00B64768" w:rsidRPr="003943DB" w:rsidRDefault="007F550A" w:rsidP="00C339DC">
            <w:pPr>
              <w:pStyle w:val="Default"/>
              <w:spacing w:after="120"/>
              <w:ind w:left="360"/>
              <w:rPr>
                <w:color w:val="auto"/>
                <w:sz w:val="22"/>
                <w:szCs w:val="22"/>
                <w:lang w:val="fr-FR"/>
              </w:rPr>
            </w:pPr>
            <w:r w:rsidRPr="003943DB">
              <w:rPr>
                <w:color w:val="auto"/>
                <w:sz w:val="22"/>
                <w:lang w:val="fr-FR"/>
              </w:rPr>
              <w:t>-99.</w:t>
            </w:r>
            <w:r w:rsidR="00C339DC"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8" w:type="dxa"/>
            <w:vMerge w:val="restart"/>
            <w:tcBorders>
              <w:right w:val="single" w:sz="4" w:space="0" w:color="auto"/>
            </w:tcBorders>
          </w:tcPr>
          <w:p w:rsidR="003157A9" w:rsidRPr="003943DB" w:rsidRDefault="003157A9" w:rsidP="009501D4">
            <w:pPr>
              <w:spacing w:before="120" w:after="120"/>
              <w:rPr>
                <w:lang w:val="fr-FR"/>
              </w:rPr>
            </w:pPr>
            <w:r w:rsidRPr="003943DB">
              <w:rPr>
                <w:lang w:val="fr-FR"/>
              </w:rPr>
              <w:t xml:space="preserve">H. </w:t>
            </w:r>
            <w:r w:rsidR="009501D4">
              <w:rPr>
                <w:lang w:val="fr-FR"/>
              </w:rPr>
              <w:t>Aides à la m</w:t>
            </w:r>
            <w:r w:rsidRPr="003943DB">
              <w:rPr>
                <w:lang w:val="fr-FR"/>
              </w:rPr>
              <w:t>obilit</w:t>
            </w:r>
            <w:r w:rsidR="009501D4">
              <w:rPr>
                <w:lang w:val="fr-FR"/>
              </w:rPr>
              <w:t>é</w:t>
            </w:r>
          </w:p>
        </w:tc>
        <w:tc>
          <w:tcPr>
            <w:tcW w:w="2070" w:type="dxa"/>
            <w:tcBorders>
              <w:left w:val="single" w:sz="4" w:space="0" w:color="auto"/>
              <w:bottom w:val="nil"/>
              <w:right w:val="single" w:sz="4" w:space="0" w:color="auto"/>
            </w:tcBorders>
          </w:tcPr>
          <w:p w:rsidR="003157A9" w:rsidRPr="003943DB" w:rsidRDefault="003157A9" w:rsidP="006C6B00">
            <w:pPr>
              <w:spacing w:before="120" w:after="120"/>
              <w:rPr>
                <w:lang w:val="fr-FR"/>
              </w:rPr>
            </w:pPr>
            <w:r w:rsidRPr="003943DB">
              <w:rPr>
                <w:lang w:val="fr-FR"/>
              </w:rPr>
              <w:t>PR_QH1A</w:t>
            </w:r>
          </w:p>
        </w:tc>
        <w:tc>
          <w:tcPr>
            <w:tcW w:w="6588" w:type="dxa"/>
            <w:tcBorders>
              <w:left w:val="single" w:sz="4" w:space="0" w:color="auto"/>
              <w:bottom w:val="nil"/>
            </w:tcBorders>
          </w:tcPr>
          <w:p w:rsidR="003157A9" w:rsidRPr="003943DB" w:rsidRDefault="009501D4" w:rsidP="009501D4">
            <w:pPr>
              <w:autoSpaceDE w:val="0"/>
              <w:autoSpaceDN w:val="0"/>
              <w:adjustRightInd w:val="0"/>
              <w:rPr>
                <w:i/>
                <w:lang w:val="fr-FR"/>
              </w:rPr>
            </w:pPr>
            <w:r>
              <w:rPr>
                <w:rFonts w:ascii="ArialMT" w:hAnsi="ArialMT" w:cs="ArialMT"/>
                <w:lang w:val="fr-FR"/>
              </w:rPr>
              <w:t xml:space="preserve">À quelle fréquence cette personne utilise-t-elle une aide à la mobilité comme une canne, un déambulateur, des béquilles ou un fauteuil roulant? </w:t>
            </w:r>
            <w:r>
              <w:rPr>
                <w:rFonts w:ascii="Arial" w:hAnsi="Arial" w:cs="Arial"/>
                <w:i/>
                <w:iCs/>
                <w:lang w:val="fr-FR"/>
              </w:rPr>
              <w:t>(Choisir une seule réponse.)</w:t>
            </w:r>
          </w:p>
          <w:p w:rsidR="003157A9" w:rsidRPr="003943DB" w:rsidRDefault="009501D4" w:rsidP="00BD5C5D">
            <w:pPr>
              <w:pStyle w:val="Default"/>
              <w:numPr>
                <w:ilvl w:val="0"/>
                <w:numId w:val="11"/>
              </w:numPr>
              <w:spacing w:before="120"/>
              <w:ind w:left="792"/>
              <w:rPr>
                <w:color w:val="auto"/>
                <w:sz w:val="22"/>
                <w:szCs w:val="22"/>
                <w:lang w:val="fr-FR"/>
              </w:rPr>
            </w:pPr>
            <w:r>
              <w:rPr>
                <w:color w:val="auto"/>
                <w:sz w:val="22"/>
                <w:szCs w:val="22"/>
                <w:lang w:val="fr-FR"/>
              </w:rPr>
              <w:t>Jamais</w:t>
            </w:r>
          </w:p>
          <w:p w:rsidR="003157A9" w:rsidRPr="003943DB" w:rsidRDefault="003157A9" w:rsidP="00BD5C5D">
            <w:pPr>
              <w:pStyle w:val="Default"/>
              <w:numPr>
                <w:ilvl w:val="0"/>
                <w:numId w:val="11"/>
              </w:numPr>
              <w:ind w:left="792"/>
              <w:rPr>
                <w:color w:val="auto"/>
                <w:sz w:val="22"/>
                <w:szCs w:val="22"/>
                <w:lang w:val="fr-FR"/>
              </w:rPr>
            </w:pPr>
            <w:r w:rsidRPr="003943DB">
              <w:rPr>
                <w:color w:val="auto"/>
                <w:sz w:val="22"/>
                <w:szCs w:val="22"/>
                <w:lang w:val="fr-FR"/>
              </w:rPr>
              <w:t>Rare</w:t>
            </w:r>
            <w:r w:rsidR="009501D4">
              <w:rPr>
                <w:color w:val="auto"/>
                <w:sz w:val="22"/>
                <w:szCs w:val="22"/>
                <w:lang w:val="fr-FR"/>
              </w:rPr>
              <w:t>ment</w:t>
            </w:r>
          </w:p>
          <w:p w:rsidR="003157A9" w:rsidRPr="003943DB" w:rsidRDefault="003157A9" w:rsidP="00BD5C5D">
            <w:pPr>
              <w:pStyle w:val="Default"/>
              <w:numPr>
                <w:ilvl w:val="0"/>
                <w:numId w:val="11"/>
              </w:numPr>
              <w:ind w:left="792"/>
              <w:rPr>
                <w:color w:val="auto"/>
                <w:sz w:val="22"/>
                <w:szCs w:val="22"/>
                <w:lang w:val="fr-FR"/>
              </w:rPr>
            </w:pPr>
            <w:r w:rsidRPr="003943DB">
              <w:rPr>
                <w:color w:val="auto"/>
                <w:sz w:val="22"/>
                <w:szCs w:val="22"/>
                <w:lang w:val="fr-FR"/>
              </w:rPr>
              <w:t>Occasion</w:t>
            </w:r>
            <w:r w:rsidR="009501D4">
              <w:rPr>
                <w:color w:val="auto"/>
                <w:sz w:val="22"/>
                <w:szCs w:val="22"/>
                <w:lang w:val="fr-FR"/>
              </w:rPr>
              <w:t>nellement</w:t>
            </w:r>
          </w:p>
          <w:p w:rsidR="003157A9" w:rsidRPr="003943DB" w:rsidRDefault="009501D4" w:rsidP="00BD5C5D">
            <w:pPr>
              <w:pStyle w:val="Default"/>
              <w:numPr>
                <w:ilvl w:val="0"/>
                <w:numId w:val="11"/>
              </w:numPr>
              <w:ind w:left="792"/>
              <w:rPr>
                <w:color w:val="auto"/>
                <w:sz w:val="22"/>
                <w:szCs w:val="22"/>
                <w:lang w:val="fr-FR"/>
              </w:rPr>
            </w:pPr>
            <w:r>
              <w:rPr>
                <w:color w:val="auto"/>
                <w:sz w:val="22"/>
                <w:szCs w:val="22"/>
                <w:lang w:val="fr-FR"/>
              </w:rPr>
              <w:t>Fréquemment</w:t>
            </w:r>
          </w:p>
          <w:p w:rsidR="003157A9" w:rsidRPr="003943DB" w:rsidRDefault="009501D4" w:rsidP="00BD5C5D">
            <w:pPr>
              <w:pStyle w:val="Default"/>
              <w:numPr>
                <w:ilvl w:val="0"/>
                <w:numId w:val="11"/>
              </w:numPr>
              <w:ind w:left="792"/>
              <w:rPr>
                <w:color w:val="auto"/>
                <w:sz w:val="22"/>
                <w:szCs w:val="22"/>
                <w:lang w:val="fr-FR"/>
              </w:rPr>
            </w:pPr>
            <w:r>
              <w:rPr>
                <w:color w:val="auto"/>
                <w:sz w:val="22"/>
                <w:szCs w:val="22"/>
                <w:lang w:val="fr-FR"/>
              </w:rPr>
              <w:t>Systématiquement</w:t>
            </w:r>
          </w:p>
          <w:p w:rsidR="00C339DC" w:rsidRPr="003943DB" w:rsidRDefault="007F550A" w:rsidP="00C339DC">
            <w:pPr>
              <w:pStyle w:val="Default"/>
              <w:ind w:left="342"/>
              <w:rPr>
                <w:color w:val="auto"/>
                <w:sz w:val="22"/>
                <w:szCs w:val="22"/>
                <w:lang w:val="fr-FR"/>
              </w:rPr>
            </w:pPr>
            <w:r w:rsidRPr="003943DB">
              <w:rPr>
                <w:color w:val="auto"/>
                <w:sz w:val="22"/>
                <w:szCs w:val="22"/>
                <w:lang w:val="fr-FR"/>
              </w:rPr>
              <w:lastRenderedPageBreak/>
              <w:t>-88.</w:t>
            </w:r>
            <w:r w:rsidR="00C339DC" w:rsidRPr="003943DB">
              <w:rPr>
                <w:color w:val="auto"/>
                <w:sz w:val="22"/>
                <w:szCs w:val="22"/>
                <w:lang w:val="fr-FR"/>
              </w:rPr>
              <w:t xml:space="preserve"> </w:t>
            </w:r>
            <w:r w:rsidR="009501D4">
              <w:rPr>
                <w:color w:val="auto"/>
                <w:sz w:val="22"/>
                <w:szCs w:val="22"/>
                <w:lang w:val="fr-FR"/>
              </w:rPr>
              <w:t>Je ne sais pas</w:t>
            </w:r>
          </w:p>
          <w:p w:rsidR="00B64768" w:rsidRPr="003943DB" w:rsidRDefault="007F550A" w:rsidP="00C339DC">
            <w:pPr>
              <w:pStyle w:val="Default"/>
              <w:ind w:left="342"/>
              <w:rPr>
                <w:color w:val="auto"/>
                <w:sz w:val="22"/>
                <w:szCs w:val="22"/>
                <w:lang w:val="fr-FR"/>
              </w:rPr>
            </w:pPr>
            <w:r w:rsidRPr="003943DB">
              <w:rPr>
                <w:color w:val="auto"/>
                <w:sz w:val="22"/>
                <w:lang w:val="fr-FR"/>
              </w:rPr>
              <w:t>-99.</w:t>
            </w:r>
            <w:r w:rsidR="00C339DC" w:rsidRPr="003943DB">
              <w:rPr>
                <w:color w:val="auto"/>
                <w:sz w:val="22"/>
                <w:lang w:val="fr-FR"/>
              </w:rPr>
              <w:t xml:space="preserve"> </w:t>
            </w:r>
            <w:r w:rsidR="00535073" w:rsidRPr="00535073">
              <w:rPr>
                <w:color w:val="auto"/>
                <w:sz w:val="22"/>
                <w:lang w:val="fr-FR"/>
              </w:rPr>
              <w:t>Renseignement manquant</w:t>
            </w:r>
          </w:p>
        </w:tc>
      </w:tr>
      <w:tr w:rsidR="003157A9" w:rsidRPr="003943DB" w:rsidTr="003A6E48">
        <w:tc>
          <w:tcPr>
            <w:tcW w:w="2358" w:type="dxa"/>
            <w:vMerge/>
            <w:tcBorders>
              <w:right w:val="single" w:sz="4" w:space="0" w:color="auto"/>
            </w:tcBorders>
          </w:tcPr>
          <w:p w:rsidR="003157A9" w:rsidRPr="003943DB" w:rsidRDefault="003157A9" w:rsidP="006C6B00">
            <w:pPr>
              <w:spacing w:before="120" w:after="120"/>
              <w:rPr>
                <w:lang w:val="fr-FR"/>
              </w:rPr>
            </w:pPr>
          </w:p>
        </w:tc>
        <w:tc>
          <w:tcPr>
            <w:tcW w:w="2070" w:type="dxa"/>
            <w:tcBorders>
              <w:top w:val="nil"/>
              <w:left w:val="single" w:sz="4" w:space="0" w:color="auto"/>
              <w:right w:val="single" w:sz="4" w:space="0" w:color="auto"/>
            </w:tcBorders>
          </w:tcPr>
          <w:p w:rsidR="003157A9" w:rsidRPr="003943DB" w:rsidRDefault="003157A9" w:rsidP="006C6B00">
            <w:pPr>
              <w:spacing w:before="120" w:after="120"/>
              <w:rPr>
                <w:lang w:val="fr-FR"/>
              </w:rPr>
            </w:pPr>
            <w:r w:rsidRPr="003943DB">
              <w:rPr>
                <w:lang w:val="fr-FR"/>
              </w:rPr>
              <w:t>PR_QH1B</w:t>
            </w:r>
          </w:p>
        </w:tc>
        <w:tc>
          <w:tcPr>
            <w:tcW w:w="6588" w:type="dxa"/>
            <w:tcBorders>
              <w:top w:val="nil"/>
              <w:left w:val="single" w:sz="4" w:space="0" w:color="auto"/>
            </w:tcBorders>
          </w:tcPr>
          <w:p w:rsidR="003157A9" w:rsidRPr="003943DB" w:rsidRDefault="009501D4" w:rsidP="00EF3DA1">
            <w:pPr>
              <w:pStyle w:val="Default"/>
              <w:spacing w:before="120"/>
              <w:rPr>
                <w:color w:val="auto"/>
                <w:sz w:val="22"/>
                <w:szCs w:val="22"/>
                <w:lang w:val="fr-FR"/>
              </w:rPr>
            </w:pPr>
            <w:r>
              <w:rPr>
                <w:color w:val="auto"/>
                <w:sz w:val="22"/>
                <w:szCs w:val="22"/>
                <w:lang w:val="fr-FR"/>
              </w:rPr>
              <w:t>La personne doit-elle utiliser un fauteuil roulant pour la plupart des activités en lien avec la mobilité</w:t>
            </w:r>
            <w:r w:rsidR="003157A9" w:rsidRPr="003943DB">
              <w:rPr>
                <w:color w:val="auto"/>
                <w:sz w:val="22"/>
                <w:szCs w:val="22"/>
                <w:lang w:val="fr-FR"/>
              </w:rPr>
              <w:t>?</w:t>
            </w:r>
          </w:p>
          <w:p w:rsidR="003157A9" w:rsidRPr="003943DB" w:rsidRDefault="009501D4" w:rsidP="00BD5C5D">
            <w:pPr>
              <w:pStyle w:val="Default"/>
              <w:numPr>
                <w:ilvl w:val="0"/>
                <w:numId w:val="12"/>
              </w:numPr>
              <w:spacing w:before="120"/>
              <w:ind w:left="792"/>
              <w:rPr>
                <w:color w:val="auto"/>
                <w:sz w:val="22"/>
                <w:szCs w:val="22"/>
                <w:lang w:val="fr-FR"/>
              </w:rPr>
            </w:pPr>
            <w:r>
              <w:rPr>
                <w:color w:val="auto"/>
                <w:sz w:val="22"/>
                <w:szCs w:val="22"/>
                <w:lang w:val="fr-FR"/>
              </w:rPr>
              <w:t>Oui</w:t>
            </w:r>
          </w:p>
          <w:p w:rsidR="003157A9" w:rsidRPr="003943DB" w:rsidRDefault="003157A9" w:rsidP="00BD5C5D">
            <w:pPr>
              <w:pStyle w:val="Default"/>
              <w:numPr>
                <w:ilvl w:val="0"/>
                <w:numId w:val="12"/>
              </w:numPr>
              <w:ind w:left="792"/>
              <w:rPr>
                <w:color w:val="auto"/>
                <w:sz w:val="22"/>
                <w:szCs w:val="22"/>
                <w:lang w:val="fr-FR"/>
              </w:rPr>
            </w:pPr>
            <w:r w:rsidRPr="003943DB">
              <w:rPr>
                <w:color w:val="auto"/>
                <w:sz w:val="22"/>
                <w:szCs w:val="22"/>
                <w:lang w:val="fr-FR"/>
              </w:rPr>
              <w:t>No</w:t>
            </w:r>
            <w:r w:rsidR="009501D4">
              <w:rPr>
                <w:color w:val="auto"/>
                <w:sz w:val="22"/>
                <w:szCs w:val="22"/>
                <w:lang w:val="fr-FR"/>
              </w:rPr>
              <w:t>n</w:t>
            </w:r>
          </w:p>
          <w:p w:rsidR="00C339DC" w:rsidRPr="003943DB" w:rsidRDefault="007F550A" w:rsidP="00C339DC">
            <w:pPr>
              <w:pStyle w:val="Default"/>
              <w:ind w:left="342"/>
              <w:rPr>
                <w:color w:val="auto"/>
                <w:sz w:val="22"/>
                <w:szCs w:val="22"/>
                <w:lang w:val="fr-FR"/>
              </w:rPr>
            </w:pPr>
            <w:r w:rsidRPr="003943DB">
              <w:rPr>
                <w:color w:val="auto"/>
                <w:sz w:val="22"/>
                <w:szCs w:val="22"/>
                <w:lang w:val="fr-FR"/>
              </w:rPr>
              <w:t>-88.</w:t>
            </w:r>
            <w:r w:rsidR="00C339DC" w:rsidRPr="003943DB">
              <w:rPr>
                <w:color w:val="auto"/>
                <w:sz w:val="22"/>
                <w:szCs w:val="22"/>
                <w:lang w:val="fr-FR"/>
              </w:rPr>
              <w:t xml:space="preserve"> </w:t>
            </w:r>
            <w:r w:rsidR="009501D4">
              <w:rPr>
                <w:color w:val="auto"/>
                <w:sz w:val="22"/>
                <w:szCs w:val="22"/>
                <w:lang w:val="fr-FR"/>
              </w:rPr>
              <w:t>Je ne sais pas</w:t>
            </w:r>
          </w:p>
          <w:p w:rsidR="00B64768" w:rsidRPr="003943DB" w:rsidRDefault="007F550A" w:rsidP="00C339DC">
            <w:pPr>
              <w:pStyle w:val="Default"/>
              <w:spacing w:after="120"/>
              <w:ind w:left="342"/>
              <w:rPr>
                <w:color w:val="auto"/>
                <w:sz w:val="22"/>
                <w:szCs w:val="22"/>
                <w:lang w:val="fr-FR"/>
              </w:rPr>
            </w:pPr>
            <w:r w:rsidRPr="003943DB">
              <w:rPr>
                <w:color w:val="auto"/>
                <w:sz w:val="22"/>
                <w:lang w:val="fr-FR"/>
              </w:rPr>
              <w:t>-99.</w:t>
            </w:r>
            <w:r w:rsidR="00C339DC" w:rsidRPr="003943DB">
              <w:rPr>
                <w:color w:val="auto"/>
                <w:sz w:val="22"/>
                <w:lang w:val="fr-FR"/>
              </w:rPr>
              <w:t xml:space="preserve"> </w:t>
            </w:r>
            <w:r w:rsidR="00535073" w:rsidRPr="00535073">
              <w:rPr>
                <w:color w:val="auto"/>
                <w:sz w:val="22"/>
                <w:lang w:val="fr-FR"/>
              </w:rPr>
              <w:t>Renseignement manquant</w:t>
            </w:r>
          </w:p>
        </w:tc>
      </w:tr>
    </w:tbl>
    <w:p w:rsidR="00585823" w:rsidRPr="003943DB" w:rsidRDefault="00585823">
      <w:pPr>
        <w:rPr>
          <w:lang w:val="fr-FR"/>
        </w:rPr>
      </w:pPr>
    </w:p>
    <w:p w:rsidR="00585823" w:rsidRPr="003943DB" w:rsidRDefault="00585823">
      <w:pPr>
        <w:rPr>
          <w:lang w:val="fr-FR"/>
        </w:rPr>
      </w:pPr>
      <w:r w:rsidRPr="003943DB">
        <w:rPr>
          <w:lang w:val="fr-FR"/>
        </w:rPr>
        <w:br w:type="page"/>
      </w:r>
    </w:p>
    <w:tbl>
      <w:tblPr>
        <w:tblStyle w:val="TableGrid"/>
        <w:tblW w:w="0" w:type="auto"/>
        <w:tblBorders>
          <w:left w:val="none" w:sz="0" w:space="0" w:color="auto"/>
          <w:right w:val="none" w:sz="0" w:space="0" w:color="auto"/>
          <w:insideV w:val="none" w:sz="0" w:space="0" w:color="auto"/>
        </w:tblBorders>
        <w:tblLook w:val="04A0"/>
      </w:tblPr>
      <w:tblGrid>
        <w:gridCol w:w="2356"/>
        <w:gridCol w:w="2072"/>
        <w:gridCol w:w="6588"/>
      </w:tblGrid>
      <w:tr w:rsidR="00414772" w:rsidRPr="003943DB" w:rsidTr="003A6E48">
        <w:trPr>
          <w:tblHeader/>
        </w:trPr>
        <w:tc>
          <w:tcPr>
            <w:tcW w:w="2356" w:type="dxa"/>
            <w:tcBorders>
              <w:bottom w:val="single" w:sz="4" w:space="0" w:color="auto"/>
              <w:right w:val="single" w:sz="4" w:space="0" w:color="auto"/>
            </w:tcBorders>
          </w:tcPr>
          <w:p w:rsidR="00585823" w:rsidRPr="003943DB" w:rsidRDefault="00FB21A7" w:rsidP="00FB21A7">
            <w:pPr>
              <w:spacing w:before="120" w:after="120"/>
              <w:ind w:left="475" w:hanging="288"/>
              <w:rPr>
                <w:b/>
                <w:lang w:val="fr-FR"/>
              </w:rPr>
            </w:pPr>
            <w:r>
              <w:rPr>
                <w:b/>
                <w:lang w:val="fr-FR"/>
              </w:rPr>
              <w:lastRenderedPageBreak/>
              <w:t>Section de l’enquête</w:t>
            </w:r>
          </w:p>
        </w:tc>
        <w:tc>
          <w:tcPr>
            <w:tcW w:w="2072" w:type="dxa"/>
            <w:tcBorders>
              <w:left w:val="single" w:sz="4" w:space="0" w:color="auto"/>
              <w:bottom w:val="single" w:sz="4" w:space="0" w:color="auto"/>
              <w:right w:val="single" w:sz="4" w:space="0" w:color="auto"/>
            </w:tcBorders>
          </w:tcPr>
          <w:p w:rsidR="00585823" w:rsidRPr="003943DB" w:rsidRDefault="00FB21A7" w:rsidP="00FB21A7">
            <w:pPr>
              <w:spacing w:before="120" w:after="120"/>
              <w:rPr>
                <w:b/>
                <w:lang w:val="fr-FR"/>
              </w:rPr>
            </w:pPr>
            <w:r>
              <w:rPr>
                <w:b/>
                <w:lang w:val="fr-FR"/>
              </w:rPr>
              <w:t>Nom de la v</w:t>
            </w:r>
            <w:r w:rsidR="00585823" w:rsidRPr="003943DB">
              <w:rPr>
                <w:b/>
                <w:lang w:val="fr-FR"/>
              </w:rPr>
              <w:t>ariable</w:t>
            </w:r>
          </w:p>
        </w:tc>
        <w:tc>
          <w:tcPr>
            <w:tcW w:w="6588" w:type="dxa"/>
            <w:tcBorders>
              <w:left w:val="single" w:sz="4" w:space="0" w:color="auto"/>
              <w:bottom w:val="single" w:sz="4" w:space="0" w:color="auto"/>
            </w:tcBorders>
          </w:tcPr>
          <w:p w:rsidR="00585823" w:rsidRPr="003943DB" w:rsidRDefault="00FB21A7" w:rsidP="00FB21A7">
            <w:pPr>
              <w:spacing w:before="120" w:after="120"/>
              <w:rPr>
                <w:b/>
                <w:lang w:val="fr-FR"/>
              </w:rPr>
            </w:pPr>
            <w:r>
              <w:rPr>
                <w:b/>
                <w:lang w:val="fr-FR"/>
              </w:rPr>
              <w:t>Question et réponses de l’enquête</w:t>
            </w:r>
          </w:p>
        </w:tc>
      </w:tr>
      <w:tr w:rsidR="00414772" w:rsidRPr="003943DB" w:rsidTr="003A6E48">
        <w:tc>
          <w:tcPr>
            <w:tcW w:w="2356" w:type="dxa"/>
            <w:tcBorders>
              <w:right w:val="single" w:sz="4" w:space="0" w:color="auto"/>
            </w:tcBorders>
          </w:tcPr>
          <w:p w:rsidR="002E2F2D" w:rsidRPr="003943DB" w:rsidRDefault="00293B33" w:rsidP="00756260">
            <w:pPr>
              <w:spacing w:before="120" w:after="120"/>
              <w:ind w:left="475" w:hanging="288"/>
              <w:rPr>
                <w:lang w:val="fr-FR"/>
              </w:rPr>
            </w:pPr>
            <w:r w:rsidRPr="003943DB">
              <w:rPr>
                <w:lang w:val="fr-FR"/>
              </w:rPr>
              <w:t xml:space="preserve">I. </w:t>
            </w:r>
            <w:r w:rsidR="009501D4">
              <w:rPr>
                <w:lang w:val="fr-FR"/>
              </w:rPr>
              <w:t xml:space="preserve">Prothèses </w:t>
            </w:r>
            <w:r w:rsidR="00756260">
              <w:rPr>
                <w:lang w:val="fr-FR"/>
              </w:rPr>
              <w:t>auditives</w:t>
            </w:r>
          </w:p>
        </w:tc>
        <w:tc>
          <w:tcPr>
            <w:tcW w:w="2072" w:type="dxa"/>
            <w:tcBorders>
              <w:left w:val="single" w:sz="4" w:space="0" w:color="auto"/>
              <w:right w:val="single" w:sz="4" w:space="0" w:color="auto"/>
            </w:tcBorders>
          </w:tcPr>
          <w:p w:rsidR="002E2F2D" w:rsidRPr="003943DB" w:rsidRDefault="002E2F2D" w:rsidP="006C6B00">
            <w:pPr>
              <w:spacing w:before="120" w:after="120"/>
              <w:rPr>
                <w:lang w:val="fr-FR"/>
              </w:rPr>
            </w:pPr>
            <w:r w:rsidRPr="003943DB">
              <w:rPr>
                <w:lang w:val="fr-FR"/>
              </w:rPr>
              <w:t>PR_QI1</w:t>
            </w:r>
          </w:p>
        </w:tc>
        <w:tc>
          <w:tcPr>
            <w:tcW w:w="6588" w:type="dxa"/>
            <w:tcBorders>
              <w:left w:val="single" w:sz="4" w:space="0" w:color="auto"/>
            </w:tcBorders>
          </w:tcPr>
          <w:p w:rsidR="002925E0" w:rsidRPr="003943DB" w:rsidRDefault="00756260" w:rsidP="00756260">
            <w:pPr>
              <w:autoSpaceDE w:val="0"/>
              <w:autoSpaceDN w:val="0"/>
              <w:adjustRightInd w:val="0"/>
              <w:rPr>
                <w:i/>
                <w:lang w:val="fr-FR"/>
              </w:rPr>
            </w:pPr>
            <w:r>
              <w:rPr>
                <w:rFonts w:ascii="ArialMT" w:hAnsi="ArialMT" w:cs="ArialMT"/>
                <w:lang w:val="fr-FR"/>
              </w:rPr>
              <w:t xml:space="preserve">À quelle fréquence cette personne utilise-t-elle une ou des prothèse(s) auditive(s) ou de l’équipement spécialisé destiné aux personnes sourdes ou malentendantes (p. ex. un téléphone muni d’un dispositif de réglage du volume, un décodeur de sous-titres, un amplificateur, un implant cochléaire, un ordinateur, etc.)? </w:t>
            </w:r>
            <w:r>
              <w:rPr>
                <w:rFonts w:ascii="Arial" w:hAnsi="Arial" w:cs="Arial"/>
                <w:i/>
                <w:iCs/>
                <w:lang w:val="fr-FR"/>
              </w:rPr>
              <w:t>(Choisir une seule réponse.)</w:t>
            </w:r>
          </w:p>
          <w:p w:rsidR="002925E0" w:rsidRPr="003943DB" w:rsidRDefault="00756260" w:rsidP="00BD5C5D">
            <w:pPr>
              <w:pStyle w:val="Default"/>
              <w:numPr>
                <w:ilvl w:val="0"/>
                <w:numId w:val="13"/>
              </w:numPr>
              <w:spacing w:before="120"/>
              <w:ind w:left="792"/>
              <w:rPr>
                <w:color w:val="auto"/>
                <w:sz w:val="22"/>
                <w:szCs w:val="22"/>
                <w:lang w:val="fr-FR"/>
              </w:rPr>
            </w:pPr>
            <w:r>
              <w:rPr>
                <w:color w:val="auto"/>
                <w:sz w:val="22"/>
                <w:szCs w:val="22"/>
                <w:lang w:val="fr-FR"/>
              </w:rPr>
              <w:t>Jamais</w:t>
            </w:r>
          </w:p>
          <w:p w:rsidR="002925E0" w:rsidRPr="003943DB" w:rsidRDefault="002925E0" w:rsidP="00BD5C5D">
            <w:pPr>
              <w:pStyle w:val="Default"/>
              <w:numPr>
                <w:ilvl w:val="0"/>
                <w:numId w:val="13"/>
              </w:numPr>
              <w:ind w:left="792"/>
              <w:rPr>
                <w:color w:val="auto"/>
                <w:sz w:val="22"/>
                <w:szCs w:val="22"/>
                <w:lang w:val="fr-FR"/>
              </w:rPr>
            </w:pPr>
            <w:r w:rsidRPr="003943DB">
              <w:rPr>
                <w:color w:val="auto"/>
                <w:sz w:val="22"/>
                <w:szCs w:val="22"/>
                <w:lang w:val="fr-FR"/>
              </w:rPr>
              <w:t>Ra</w:t>
            </w:r>
            <w:r w:rsidR="00756260">
              <w:rPr>
                <w:color w:val="auto"/>
                <w:sz w:val="22"/>
                <w:szCs w:val="22"/>
                <w:lang w:val="fr-FR"/>
              </w:rPr>
              <w:t>rement</w:t>
            </w:r>
          </w:p>
          <w:p w:rsidR="002925E0" w:rsidRPr="003943DB" w:rsidRDefault="002925E0" w:rsidP="00BD5C5D">
            <w:pPr>
              <w:pStyle w:val="Default"/>
              <w:numPr>
                <w:ilvl w:val="0"/>
                <w:numId w:val="13"/>
              </w:numPr>
              <w:ind w:left="792"/>
              <w:rPr>
                <w:color w:val="auto"/>
                <w:sz w:val="22"/>
                <w:szCs w:val="22"/>
                <w:lang w:val="fr-FR"/>
              </w:rPr>
            </w:pPr>
            <w:r w:rsidRPr="003943DB">
              <w:rPr>
                <w:color w:val="auto"/>
                <w:sz w:val="22"/>
                <w:szCs w:val="22"/>
                <w:lang w:val="fr-FR"/>
              </w:rPr>
              <w:t>Occasio</w:t>
            </w:r>
            <w:r w:rsidR="00756260">
              <w:rPr>
                <w:color w:val="auto"/>
                <w:sz w:val="22"/>
                <w:szCs w:val="22"/>
                <w:lang w:val="fr-FR"/>
              </w:rPr>
              <w:t>n</w:t>
            </w:r>
            <w:r w:rsidRPr="003943DB">
              <w:rPr>
                <w:color w:val="auto"/>
                <w:sz w:val="22"/>
                <w:szCs w:val="22"/>
                <w:lang w:val="fr-FR"/>
              </w:rPr>
              <w:t>n</w:t>
            </w:r>
            <w:r w:rsidR="00756260">
              <w:rPr>
                <w:color w:val="auto"/>
                <w:sz w:val="22"/>
                <w:szCs w:val="22"/>
                <w:lang w:val="fr-FR"/>
              </w:rPr>
              <w:t>e</w:t>
            </w:r>
            <w:r w:rsidRPr="003943DB">
              <w:rPr>
                <w:color w:val="auto"/>
                <w:sz w:val="22"/>
                <w:szCs w:val="22"/>
                <w:lang w:val="fr-FR"/>
              </w:rPr>
              <w:t>ll</w:t>
            </w:r>
            <w:r w:rsidR="00756260">
              <w:rPr>
                <w:color w:val="auto"/>
                <w:sz w:val="22"/>
                <w:szCs w:val="22"/>
                <w:lang w:val="fr-FR"/>
              </w:rPr>
              <w:t>ement</w:t>
            </w:r>
          </w:p>
          <w:p w:rsidR="002925E0" w:rsidRPr="003943DB" w:rsidRDefault="00756260" w:rsidP="00BD5C5D">
            <w:pPr>
              <w:pStyle w:val="Default"/>
              <w:numPr>
                <w:ilvl w:val="0"/>
                <w:numId w:val="13"/>
              </w:numPr>
              <w:ind w:left="792"/>
              <w:rPr>
                <w:color w:val="auto"/>
                <w:sz w:val="22"/>
                <w:szCs w:val="22"/>
                <w:lang w:val="fr-FR"/>
              </w:rPr>
            </w:pPr>
            <w:r>
              <w:rPr>
                <w:color w:val="auto"/>
                <w:sz w:val="22"/>
                <w:szCs w:val="22"/>
                <w:lang w:val="fr-FR"/>
              </w:rPr>
              <w:t>Fréquemment</w:t>
            </w:r>
          </w:p>
          <w:p w:rsidR="002925E0" w:rsidRPr="003943DB" w:rsidRDefault="00756260" w:rsidP="00BD5C5D">
            <w:pPr>
              <w:pStyle w:val="Default"/>
              <w:numPr>
                <w:ilvl w:val="0"/>
                <w:numId w:val="13"/>
              </w:numPr>
              <w:ind w:left="792"/>
              <w:rPr>
                <w:color w:val="auto"/>
                <w:sz w:val="22"/>
                <w:szCs w:val="22"/>
                <w:lang w:val="fr-FR"/>
              </w:rPr>
            </w:pPr>
            <w:r>
              <w:rPr>
                <w:color w:val="auto"/>
                <w:sz w:val="22"/>
                <w:szCs w:val="22"/>
                <w:lang w:val="fr-FR"/>
              </w:rPr>
              <w:t>Systématiquement</w:t>
            </w:r>
          </w:p>
          <w:p w:rsidR="002E2F2D" w:rsidRPr="003943DB" w:rsidRDefault="007F550A" w:rsidP="00C339DC">
            <w:pPr>
              <w:pStyle w:val="Default"/>
              <w:ind w:left="342"/>
              <w:rPr>
                <w:color w:val="auto"/>
                <w:sz w:val="22"/>
                <w:szCs w:val="22"/>
                <w:lang w:val="fr-FR"/>
              </w:rPr>
            </w:pPr>
            <w:r w:rsidRPr="003943DB">
              <w:rPr>
                <w:color w:val="auto"/>
                <w:sz w:val="22"/>
                <w:szCs w:val="22"/>
                <w:lang w:val="fr-FR"/>
              </w:rPr>
              <w:t>-88.</w:t>
            </w:r>
            <w:r w:rsidR="00C339DC" w:rsidRPr="003943DB">
              <w:rPr>
                <w:color w:val="auto"/>
                <w:sz w:val="22"/>
                <w:szCs w:val="22"/>
                <w:lang w:val="fr-FR"/>
              </w:rPr>
              <w:t xml:space="preserve"> </w:t>
            </w:r>
            <w:r w:rsidR="00756260">
              <w:rPr>
                <w:color w:val="auto"/>
                <w:sz w:val="22"/>
                <w:szCs w:val="22"/>
                <w:lang w:val="fr-FR"/>
              </w:rPr>
              <w:t>Je ne sais pas</w:t>
            </w:r>
          </w:p>
          <w:p w:rsidR="00B64768" w:rsidRPr="003943DB" w:rsidRDefault="007F550A" w:rsidP="00C339DC">
            <w:pPr>
              <w:pStyle w:val="Default"/>
              <w:spacing w:after="120"/>
              <w:ind w:left="342"/>
              <w:rPr>
                <w:color w:val="auto"/>
                <w:sz w:val="22"/>
                <w:szCs w:val="22"/>
                <w:lang w:val="fr-FR"/>
              </w:rPr>
            </w:pPr>
            <w:r w:rsidRPr="003943DB">
              <w:rPr>
                <w:color w:val="auto"/>
                <w:sz w:val="22"/>
                <w:lang w:val="fr-FR"/>
              </w:rPr>
              <w:t>-99.</w:t>
            </w:r>
            <w:r w:rsidR="00C339DC"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6" w:type="dxa"/>
            <w:tcBorders>
              <w:right w:val="single" w:sz="4" w:space="0" w:color="auto"/>
            </w:tcBorders>
          </w:tcPr>
          <w:p w:rsidR="007B18A0" w:rsidRPr="003943DB" w:rsidRDefault="007B18A0" w:rsidP="00756260">
            <w:pPr>
              <w:spacing w:before="120" w:after="120"/>
              <w:ind w:left="475" w:hanging="288"/>
              <w:rPr>
                <w:lang w:val="fr-FR"/>
              </w:rPr>
            </w:pPr>
            <w:r w:rsidRPr="003943DB">
              <w:rPr>
                <w:lang w:val="fr-FR"/>
              </w:rPr>
              <w:t xml:space="preserve">J. </w:t>
            </w:r>
            <w:r w:rsidR="00756260">
              <w:rPr>
                <w:lang w:val="fr-FR"/>
              </w:rPr>
              <w:t>Aides visuelles</w:t>
            </w:r>
          </w:p>
        </w:tc>
        <w:tc>
          <w:tcPr>
            <w:tcW w:w="2072" w:type="dxa"/>
            <w:tcBorders>
              <w:left w:val="single" w:sz="4" w:space="0" w:color="auto"/>
              <w:right w:val="single" w:sz="4" w:space="0" w:color="auto"/>
            </w:tcBorders>
          </w:tcPr>
          <w:p w:rsidR="007B18A0" w:rsidRPr="003943DB" w:rsidRDefault="007B18A0" w:rsidP="006C6B00">
            <w:pPr>
              <w:spacing w:before="120" w:after="120"/>
              <w:rPr>
                <w:lang w:val="fr-FR"/>
              </w:rPr>
            </w:pPr>
            <w:r w:rsidRPr="003943DB">
              <w:rPr>
                <w:lang w:val="fr-FR"/>
              </w:rPr>
              <w:t>PR_QJ1</w:t>
            </w:r>
          </w:p>
        </w:tc>
        <w:tc>
          <w:tcPr>
            <w:tcW w:w="6588" w:type="dxa"/>
            <w:tcBorders>
              <w:left w:val="single" w:sz="4" w:space="0" w:color="auto"/>
            </w:tcBorders>
          </w:tcPr>
          <w:p w:rsidR="007B18A0" w:rsidRPr="003943DB" w:rsidRDefault="00756260" w:rsidP="00756260">
            <w:pPr>
              <w:autoSpaceDE w:val="0"/>
              <w:autoSpaceDN w:val="0"/>
              <w:adjustRightInd w:val="0"/>
              <w:rPr>
                <w:lang w:val="fr-FR"/>
              </w:rPr>
            </w:pPr>
            <w:r>
              <w:rPr>
                <w:rFonts w:ascii="ArialMT" w:hAnsi="ArialMT" w:cs="ArialMT"/>
                <w:lang w:val="fr-FR"/>
              </w:rPr>
              <w:t xml:space="preserve">À l’exception des lunettes et des verres de contact, à quelle fréquence cette personne utilise-telle une ou des aide(s) ou de l’équipement spécialisé destiné aux personnes aveugles ou ayant une déficience visuelle (p. ex. une loupe, du matériel de lecture en braille, un livre audio, un ordinateur muni de fonctions braille, de grossissement de l’affichage ou de reconnaissance vocale, une canne blanche, etc.)? </w:t>
            </w:r>
            <w:r>
              <w:rPr>
                <w:rFonts w:ascii="Arial" w:hAnsi="Arial" w:cs="Arial"/>
                <w:i/>
                <w:iCs/>
                <w:lang w:val="fr-FR"/>
              </w:rPr>
              <w:t>(Choisir une seule réponse.)</w:t>
            </w:r>
          </w:p>
          <w:p w:rsidR="007B18A0" w:rsidRPr="003943DB" w:rsidRDefault="00756260" w:rsidP="00BD5C5D">
            <w:pPr>
              <w:pStyle w:val="Default"/>
              <w:numPr>
                <w:ilvl w:val="0"/>
                <w:numId w:val="14"/>
              </w:numPr>
              <w:spacing w:before="120"/>
              <w:ind w:left="792"/>
              <w:rPr>
                <w:color w:val="auto"/>
                <w:sz w:val="22"/>
                <w:szCs w:val="22"/>
                <w:lang w:val="fr-FR"/>
              </w:rPr>
            </w:pPr>
            <w:r>
              <w:rPr>
                <w:color w:val="auto"/>
                <w:sz w:val="22"/>
                <w:szCs w:val="22"/>
                <w:lang w:val="fr-FR"/>
              </w:rPr>
              <w:t>Jamais</w:t>
            </w:r>
          </w:p>
          <w:p w:rsidR="007B18A0" w:rsidRPr="003943DB" w:rsidRDefault="007B18A0" w:rsidP="00BD5C5D">
            <w:pPr>
              <w:pStyle w:val="Default"/>
              <w:numPr>
                <w:ilvl w:val="0"/>
                <w:numId w:val="14"/>
              </w:numPr>
              <w:ind w:left="792"/>
              <w:rPr>
                <w:color w:val="auto"/>
                <w:sz w:val="22"/>
                <w:szCs w:val="22"/>
                <w:lang w:val="fr-FR"/>
              </w:rPr>
            </w:pPr>
            <w:r w:rsidRPr="003943DB">
              <w:rPr>
                <w:color w:val="auto"/>
                <w:sz w:val="22"/>
                <w:szCs w:val="22"/>
                <w:lang w:val="fr-FR"/>
              </w:rPr>
              <w:t>Rare</w:t>
            </w:r>
            <w:r w:rsidR="00756260">
              <w:rPr>
                <w:color w:val="auto"/>
                <w:sz w:val="22"/>
                <w:szCs w:val="22"/>
                <w:lang w:val="fr-FR"/>
              </w:rPr>
              <w:t>ment</w:t>
            </w:r>
          </w:p>
          <w:p w:rsidR="007B18A0" w:rsidRPr="003943DB" w:rsidRDefault="007B18A0" w:rsidP="00BD5C5D">
            <w:pPr>
              <w:pStyle w:val="Default"/>
              <w:numPr>
                <w:ilvl w:val="0"/>
                <w:numId w:val="14"/>
              </w:numPr>
              <w:ind w:left="792"/>
              <w:rPr>
                <w:color w:val="auto"/>
                <w:sz w:val="22"/>
                <w:szCs w:val="22"/>
                <w:lang w:val="fr-FR"/>
              </w:rPr>
            </w:pPr>
            <w:r w:rsidRPr="003943DB">
              <w:rPr>
                <w:color w:val="auto"/>
                <w:sz w:val="22"/>
                <w:szCs w:val="22"/>
                <w:lang w:val="fr-FR"/>
              </w:rPr>
              <w:t>Occasion</w:t>
            </w:r>
            <w:r w:rsidR="00756260">
              <w:rPr>
                <w:color w:val="auto"/>
                <w:sz w:val="22"/>
                <w:szCs w:val="22"/>
                <w:lang w:val="fr-FR"/>
              </w:rPr>
              <w:t>ne</w:t>
            </w:r>
            <w:r w:rsidRPr="003943DB">
              <w:rPr>
                <w:color w:val="auto"/>
                <w:sz w:val="22"/>
                <w:szCs w:val="22"/>
                <w:lang w:val="fr-FR"/>
              </w:rPr>
              <w:t>ll</w:t>
            </w:r>
            <w:r w:rsidR="00756260">
              <w:rPr>
                <w:color w:val="auto"/>
                <w:sz w:val="22"/>
                <w:szCs w:val="22"/>
                <w:lang w:val="fr-FR"/>
              </w:rPr>
              <w:t>ement</w:t>
            </w:r>
          </w:p>
          <w:p w:rsidR="007B18A0" w:rsidRPr="003943DB" w:rsidRDefault="00756260" w:rsidP="00BD5C5D">
            <w:pPr>
              <w:pStyle w:val="Default"/>
              <w:numPr>
                <w:ilvl w:val="0"/>
                <w:numId w:val="14"/>
              </w:numPr>
              <w:ind w:left="792"/>
              <w:rPr>
                <w:color w:val="auto"/>
                <w:sz w:val="22"/>
                <w:szCs w:val="22"/>
                <w:lang w:val="fr-FR"/>
              </w:rPr>
            </w:pPr>
            <w:r>
              <w:rPr>
                <w:color w:val="auto"/>
                <w:sz w:val="22"/>
                <w:szCs w:val="22"/>
                <w:lang w:val="fr-FR"/>
              </w:rPr>
              <w:t>Fréquemment</w:t>
            </w:r>
          </w:p>
          <w:p w:rsidR="007B18A0" w:rsidRPr="003943DB" w:rsidRDefault="00756260" w:rsidP="00BD5C5D">
            <w:pPr>
              <w:pStyle w:val="Default"/>
              <w:numPr>
                <w:ilvl w:val="0"/>
                <w:numId w:val="14"/>
              </w:numPr>
              <w:ind w:left="792"/>
              <w:rPr>
                <w:color w:val="auto"/>
                <w:sz w:val="22"/>
                <w:szCs w:val="22"/>
                <w:lang w:val="fr-FR"/>
              </w:rPr>
            </w:pPr>
            <w:r>
              <w:rPr>
                <w:color w:val="auto"/>
                <w:sz w:val="22"/>
                <w:szCs w:val="22"/>
                <w:lang w:val="fr-FR"/>
              </w:rPr>
              <w:t>Systématiquement</w:t>
            </w:r>
          </w:p>
          <w:p w:rsidR="00C339DC" w:rsidRPr="003943DB" w:rsidRDefault="007F550A" w:rsidP="00C339DC">
            <w:pPr>
              <w:pStyle w:val="Default"/>
              <w:ind w:left="342"/>
              <w:rPr>
                <w:color w:val="auto"/>
                <w:sz w:val="22"/>
                <w:szCs w:val="22"/>
                <w:lang w:val="fr-FR"/>
              </w:rPr>
            </w:pPr>
            <w:r w:rsidRPr="003943DB">
              <w:rPr>
                <w:color w:val="auto"/>
                <w:sz w:val="22"/>
                <w:szCs w:val="22"/>
                <w:lang w:val="fr-FR"/>
              </w:rPr>
              <w:t>-88.</w:t>
            </w:r>
            <w:r w:rsidR="00C339DC" w:rsidRPr="003943DB">
              <w:rPr>
                <w:color w:val="auto"/>
                <w:sz w:val="22"/>
                <w:szCs w:val="22"/>
                <w:lang w:val="fr-FR"/>
              </w:rPr>
              <w:t xml:space="preserve"> </w:t>
            </w:r>
            <w:r w:rsidR="00756260">
              <w:rPr>
                <w:color w:val="auto"/>
                <w:sz w:val="22"/>
                <w:szCs w:val="22"/>
                <w:lang w:val="fr-FR"/>
              </w:rPr>
              <w:t>Je ne sais pas</w:t>
            </w:r>
          </w:p>
          <w:p w:rsidR="00B64768" w:rsidRPr="003943DB" w:rsidRDefault="007F550A" w:rsidP="00C339DC">
            <w:pPr>
              <w:pStyle w:val="Default"/>
              <w:spacing w:after="120"/>
              <w:ind w:left="342"/>
              <w:rPr>
                <w:color w:val="auto"/>
                <w:sz w:val="22"/>
                <w:szCs w:val="22"/>
                <w:lang w:val="fr-FR"/>
              </w:rPr>
            </w:pPr>
            <w:r w:rsidRPr="003943DB">
              <w:rPr>
                <w:color w:val="auto"/>
                <w:sz w:val="22"/>
                <w:lang w:val="fr-FR"/>
              </w:rPr>
              <w:t>-99.</w:t>
            </w:r>
            <w:r w:rsidR="00C339DC"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6" w:type="dxa"/>
            <w:tcBorders>
              <w:right w:val="single" w:sz="4" w:space="0" w:color="auto"/>
            </w:tcBorders>
          </w:tcPr>
          <w:p w:rsidR="002E2F2D" w:rsidRPr="003943DB" w:rsidRDefault="002F05CC" w:rsidP="00954632">
            <w:pPr>
              <w:spacing w:before="120" w:after="120"/>
              <w:ind w:left="475" w:hanging="288"/>
              <w:rPr>
                <w:lang w:val="fr-FR"/>
              </w:rPr>
            </w:pPr>
            <w:r w:rsidRPr="003943DB">
              <w:rPr>
                <w:lang w:val="fr-FR"/>
              </w:rPr>
              <w:t xml:space="preserve">K. </w:t>
            </w:r>
            <w:r w:rsidR="00954632">
              <w:rPr>
                <w:lang w:val="fr-FR"/>
              </w:rPr>
              <w:t>Aide à la prise des repas</w:t>
            </w:r>
          </w:p>
        </w:tc>
        <w:tc>
          <w:tcPr>
            <w:tcW w:w="2072" w:type="dxa"/>
            <w:tcBorders>
              <w:left w:val="single" w:sz="4" w:space="0" w:color="auto"/>
              <w:right w:val="single" w:sz="4" w:space="0" w:color="auto"/>
            </w:tcBorders>
          </w:tcPr>
          <w:p w:rsidR="002E2F2D" w:rsidRPr="003943DB" w:rsidRDefault="002E2F2D" w:rsidP="006C6B00">
            <w:pPr>
              <w:spacing w:before="120" w:after="120"/>
              <w:rPr>
                <w:lang w:val="fr-FR"/>
              </w:rPr>
            </w:pPr>
            <w:r w:rsidRPr="003943DB">
              <w:rPr>
                <w:lang w:val="fr-FR"/>
              </w:rPr>
              <w:t>PR_QK1</w:t>
            </w:r>
          </w:p>
        </w:tc>
        <w:tc>
          <w:tcPr>
            <w:tcW w:w="6588" w:type="dxa"/>
            <w:tcBorders>
              <w:left w:val="single" w:sz="4" w:space="0" w:color="auto"/>
            </w:tcBorders>
          </w:tcPr>
          <w:p w:rsidR="002F05CC" w:rsidRPr="003943DB" w:rsidRDefault="00954632" w:rsidP="00954632">
            <w:pPr>
              <w:autoSpaceDE w:val="0"/>
              <w:autoSpaceDN w:val="0"/>
              <w:adjustRightInd w:val="0"/>
              <w:rPr>
                <w:i/>
                <w:lang w:val="fr-FR"/>
              </w:rPr>
            </w:pPr>
            <w:r>
              <w:rPr>
                <w:rFonts w:ascii="ArialMT" w:hAnsi="ArialMT" w:cs="ArialMT"/>
                <w:lang w:val="fr-FR"/>
              </w:rPr>
              <w:t xml:space="preserve">À quelle fréquence cette personne a-t-elle besoin qu’on l’aide à manger ou utilise-t-elle de l’équipement spécialisé pour la nutrition (p. ex., stimulation buccale, sonde, administration par intraveineuse, etc.)? </w:t>
            </w:r>
            <w:r>
              <w:rPr>
                <w:rFonts w:ascii="Arial" w:hAnsi="Arial" w:cs="Arial"/>
                <w:i/>
                <w:iCs/>
                <w:lang w:val="fr-FR"/>
              </w:rPr>
              <w:t>(Choisir une seule réponse.)</w:t>
            </w:r>
          </w:p>
          <w:p w:rsidR="002F05CC" w:rsidRPr="003943DB" w:rsidRDefault="00954632" w:rsidP="00BD5C5D">
            <w:pPr>
              <w:pStyle w:val="Default"/>
              <w:numPr>
                <w:ilvl w:val="0"/>
                <w:numId w:val="15"/>
              </w:numPr>
              <w:spacing w:before="120"/>
              <w:ind w:left="792"/>
              <w:rPr>
                <w:color w:val="auto"/>
                <w:sz w:val="22"/>
                <w:szCs w:val="22"/>
                <w:lang w:val="fr-FR"/>
              </w:rPr>
            </w:pPr>
            <w:r>
              <w:rPr>
                <w:color w:val="auto"/>
                <w:sz w:val="22"/>
                <w:szCs w:val="22"/>
                <w:lang w:val="fr-FR"/>
              </w:rPr>
              <w:t>Jamais</w:t>
            </w:r>
          </w:p>
          <w:p w:rsidR="002F05CC" w:rsidRPr="003943DB" w:rsidRDefault="002F05CC" w:rsidP="00BD5C5D">
            <w:pPr>
              <w:pStyle w:val="Default"/>
              <w:numPr>
                <w:ilvl w:val="0"/>
                <w:numId w:val="15"/>
              </w:numPr>
              <w:ind w:left="792"/>
              <w:rPr>
                <w:color w:val="auto"/>
                <w:sz w:val="22"/>
                <w:szCs w:val="22"/>
                <w:lang w:val="fr-FR"/>
              </w:rPr>
            </w:pPr>
            <w:r w:rsidRPr="003943DB">
              <w:rPr>
                <w:color w:val="auto"/>
                <w:sz w:val="22"/>
                <w:szCs w:val="22"/>
                <w:lang w:val="fr-FR"/>
              </w:rPr>
              <w:t>Rare</w:t>
            </w:r>
            <w:r w:rsidR="00954632">
              <w:rPr>
                <w:color w:val="auto"/>
                <w:sz w:val="22"/>
                <w:szCs w:val="22"/>
                <w:lang w:val="fr-FR"/>
              </w:rPr>
              <w:t>ment</w:t>
            </w:r>
          </w:p>
          <w:p w:rsidR="002F05CC" w:rsidRPr="003943DB" w:rsidRDefault="002F05CC" w:rsidP="00BD5C5D">
            <w:pPr>
              <w:pStyle w:val="Default"/>
              <w:numPr>
                <w:ilvl w:val="0"/>
                <w:numId w:val="15"/>
              </w:numPr>
              <w:ind w:left="792"/>
              <w:rPr>
                <w:color w:val="auto"/>
                <w:sz w:val="22"/>
                <w:szCs w:val="22"/>
                <w:lang w:val="fr-FR"/>
              </w:rPr>
            </w:pPr>
            <w:r w:rsidRPr="003943DB">
              <w:rPr>
                <w:color w:val="auto"/>
                <w:sz w:val="22"/>
                <w:szCs w:val="22"/>
                <w:lang w:val="fr-FR"/>
              </w:rPr>
              <w:t>Occasion</w:t>
            </w:r>
            <w:r w:rsidR="00954632">
              <w:rPr>
                <w:color w:val="auto"/>
                <w:sz w:val="22"/>
                <w:szCs w:val="22"/>
                <w:lang w:val="fr-FR"/>
              </w:rPr>
              <w:t>nellement</w:t>
            </w:r>
          </w:p>
          <w:p w:rsidR="002F05CC" w:rsidRPr="003943DB" w:rsidRDefault="00954632" w:rsidP="00BD5C5D">
            <w:pPr>
              <w:pStyle w:val="Default"/>
              <w:numPr>
                <w:ilvl w:val="0"/>
                <w:numId w:val="15"/>
              </w:numPr>
              <w:ind w:left="792"/>
              <w:rPr>
                <w:color w:val="auto"/>
                <w:sz w:val="22"/>
                <w:szCs w:val="22"/>
                <w:lang w:val="fr-FR"/>
              </w:rPr>
            </w:pPr>
            <w:r>
              <w:rPr>
                <w:color w:val="auto"/>
                <w:sz w:val="22"/>
                <w:szCs w:val="22"/>
                <w:lang w:val="fr-FR"/>
              </w:rPr>
              <w:t>Fréquemment</w:t>
            </w:r>
          </w:p>
          <w:p w:rsidR="002F05CC" w:rsidRPr="003943DB" w:rsidRDefault="00954632" w:rsidP="00BD5C5D">
            <w:pPr>
              <w:pStyle w:val="Default"/>
              <w:numPr>
                <w:ilvl w:val="0"/>
                <w:numId w:val="15"/>
              </w:numPr>
              <w:ind w:left="792"/>
              <w:rPr>
                <w:color w:val="auto"/>
                <w:sz w:val="22"/>
                <w:szCs w:val="22"/>
                <w:lang w:val="fr-FR"/>
              </w:rPr>
            </w:pPr>
            <w:r>
              <w:rPr>
                <w:color w:val="auto"/>
                <w:sz w:val="22"/>
                <w:szCs w:val="22"/>
                <w:lang w:val="fr-FR"/>
              </w:rPr>
              <w:t>Systématiquement</w:t>
            </w:r>
          </w:p>
          <w:p w:rsidR="00C339DC" w:rsidRPr="003943DB" w:rsidRDefault="007F550A" w:rsidP="00C339DC">
            <w:pPr>
              <w:pStyle w:val="Default"/>
              <w:ind w:left="342"/>
              <w:rPr>
                <w:color w:val="auto"/>
                <w:sz w:val="22"/>
                <w:szCs w:val="22"/>
                <w:lang w:val="fr-FR"/>
              </w:rPr>
            </w:pPr>
            <w:r w:rsidRPr="003943DB">
              <w:rPr>
                <w:color w:val="auto"/>
                <w:sz w:val="22"/>
                <w:szCs w:val="22"/>
                <w:lang w:val="fr-FR"/>
              </w:rPr>
              <w:t>-88.</w:t>
            </w:r>
            <w:r w:rsidR="00C339DC" w:rsidRPr="003943DB">
              <w:rPr>
                <w:color w:val="auto"/>
                <w:sz w:val="22"/>
                <w:szCs w:val="22"/>
                <w:lang w:val="fr-FR"/>
              </w:rPr>
              <w:t xml:space="preserve"> </w:t>
            </w:r>
            <w:r w:rsidR="00954632">
              <w:rPr>
                <w:color w:val="auto"/>
                <w:sz w:val="22"/>
                <w:szCs w:val="22"/>
                <w:lang w:val="fr-FR"/>
              </w:rPr>
              <w:t>Je ne sais pas</w:t>
            </w:r>
          </w:p>
          <w:p w:rsidR="00AA1CDF" w:rsidRPr="003943DB" w:rsidRDefault="007F550A" w:rsidP="00C339DC">
            <w:pPr>
              <w:pStyle w:val="Default"/>
              <w:spacing w:after="120"/>
              <w:ind w:left="342"/>
              <w:rPr>
                <w:color w:val="auto"/>
                <w:sz w:val="22"/>
                <w:szCs w:val="22"/>
                <w:lang w:val="fr-FR"/>
              </w:rPr>
            </w:pPr>
            <w:r w:rsidRPr="003943DB">
              <w:rPr>
                <w:color w:val="auto"/>
                <w:sz w:val="22"/>
                <w:lang w:val="fr-FR"/>
              </w:rPr>
              <w:t>-99.</w:t>
            </w:r>
            <w:r w:rsidR="00C339DC"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6" w:type="dxa"/>
            <w:tcBorders>
              <w:right w:val="single" w:sz="4" w:space="0" w:color="auto"/>
            </w:tcBorders>
          </w:tcPr>
          <w:p w:rsidR="00EF645E" w:rsidRPr="003943DB" w:rsidRDefault="0071632B" w:rsidP="00954632">
            <w:pPr>
              <w:spacing w:before="120" w:after="120"/>
              <w:ind w:left="475" w:hanging="288"/>
              <w:rPr>
                <w:lang w:val="fr-FR"/>
              </w:rPr>
            </w:pPr>
            <w:r w:rsidRPr="003943DB">
              <w:rPr>
                <w:lang w:val="fr-FR"/>
              </w:rPr>
              <w:t>L. C</w:t>
            </w:r>
            <w:r w:rsidR="00954632">
              <w:rPr>
                <w:lang w:val="fr-FR"/>
              </w:rPr>
              <w:t>onditions de logement actuelles</w:t>
            </w:r>
          </w:p>
        </w:tc>
        <w:tc>
          <w:tcPr>
            <w:tcW w:w="2072" w:type="dxa"/>
            <w:tcBorders>
              <w:left w:val="single" w:sz="4" w:space="0" w:color="auto"/>
              <w:bottom w:val="single" w:sz="4" w:space="0" w:color="auto"/>
              <w:right w:val="single" w:sz="4" w:space="0" w:color="auto"/>
            </w:tcBorders>
          </w:tcPr>
          <w:p w:rsidR="00EF645E" w:rsidRPr="003943DB" w:rsidRDefault="0023159F" w:rsidP="006C6B00">
            <w:pPr>
              <w:spacing w:before="120" w:after="120"/>
              <w:rPr>
                <w:lang w:val="fr-FR"/>
              </w:rPr>
            </w:pPr>
            <w:r w:rsidRPr="003943DB">
              <w:rPr>
                <w:lang w:val="fr-FR"/>
              </w:rPr>
              <w:t>PR_QL1</w:t>
            </w:r>
          </w:p>
        </w:tc>
        <w:tc>
          <w:tcPr>
            <w:tcW w:w="6588" w:type="dxa"/>
            <w:tcBorders>
              <w:left w:val="single" w:sz="4" w:space="0" w:color="auto"/>
              <w:bottom w:val="single" w:sz="4" w:space="0" w:color="auto"/>
            </w:tcBorders>
          </w:tcPr>
          <w:p w:rsidR="0071632B" w:rsidRPr="003943DB" w:rsidRDefault="00954632" w:rsidP="00C52749">
            <w:pPr>
              <w:pStyle w:val="Default"/>
              <w:spacing w:before="120"/>
              <w:rPr>
                <w:color w:val="auto"/>
                <w:sz w:val="22"/>
                <w:szCs w:val="22"/>
                <w:lang w:val="fr-FR"/>
              </w:rPr>
            </w:pPr>
            <w:r>
              <w:rPr>
                <w:color w:val="auto"/>
                <w:sz w:val="22"/>
                <w:szCs w:val="22"/>
                <w:lang w:val="fr-FR"/>
              </w:rPr>
              <w:t>Quel type de logement décrit le mieux les conditions de logement actuelles de la personne</w:t>
            </w:r>
            <w:r w:rsidR="0071632B" w:rsidRPr="003943DB">
              <w:rPr>
                <w:color w:val="auto"/>
                <w:sz w:val="22"/>
                <w:szCs w:val="22"/>
                <w:lang w:val="fr-FR"/>
              </w:rPr>
              <w:t xml:space="preserve">? </w:t>
            </w:r>
            <w:r w:rsidR="0071632B" w:rsidRPr="003943DB">
              <w:rPr>
                <w:i/>
                <w:color w:val="auto"/>
                <w:sz w:val="22"/>
                <w:szCs w:val="22"/>
                <w:lang w:val="fr-FR"/>
              </w:rPr>
              <w:t>(</w:t>
            </w:r>
            <w:r>
              <w:rPr>
                <w:i/>
                <w:color w:val="auto"/>
                <w:sz w:val="22"/>
                <w:szCs w:val="22"/>
                <w:lang w:val="fr-FR"/>
              </w:rPr>
              <w:t>Choisir une seule réponse.</w:t>
            </w:r>
            <w:r w:rsidR="0071632B" w:rsidRPr="003943DB">
              <w:rPr>
                <w:i/>
                <w:color w:val="auto"/>
                <w:sz w:val="22"/>
                <w:szCs w:val="22"/>
                <w:lang w:val="fr-FR"/>
              </w:rPr>
              <w:t>)</w:t>
            </w:r>
          </w:p>
          <w:p w:rsidR="0071632B" w:rsidRPr="003943DB" w:rsidRDefault="00954632" w:rsidP="00BD5C5D">
            <w:pPr>
              <w:pStyle w:val="Default"/>
              <w:numPr>
                <w:ilvl w:val="0"/>
                <w:numId w:val="16"/>
              </w:numPr>
              <w:ind w:left="792"/>
              <w:rPr>
                <w:color w:val="auto"/>
                <w:sz w:val="22"/>
                <w:szCs w:val="22"/>
                <w:lang w:val="fr-FR"/>
              </w:rPr>
            </w:pPr>
            <w:r>
              <w:rPr>
                <w:color w:val="auto"/>
                <w:sz w:val="22"/>
                <w:szCs w:val="22"/>
                <w:lang w:val="fr-FR"/>
              </w:rPr>
              <w:t>Vit seul(e)</w:t>
            </w:r>
          </w:p>
          <w:p w:rsidR="00E314DE" w:rsidRPr="003943DB" w:rsidRDefault="00954632" w:rsidP="00BD5C5D">
            <w:pPr>
              <w:pStyle w:val="Default"/>
              <w:numPr>
                <w:ilvl w:val="0"/>
                <w:numId w:val="16"/>
              </w:numPr>
              <w:ind w:left="792"/>
              <w:rPr>
                <w:color w:val="auto"/>
                <w:sz w:val="22"/>
                <w:szCs w:val="22"/>
                <w:lang w:val="fr-FR"/>
              </w:rPr>
            </w:pPr>
            <w:r>
              <w:rPr>
                <w:color w:val="auto"/>
                <w:sz w:val="22"/>
                <w:szCs w:val="22"/>
                <w:lang w:val="fr-FR"/>
              </w:rPr>
              <w:t>Vit avec un ou des membres de sa famille</w:t>
            </w:r>
          </w:p>
          <w:p w:rsidR="0071632B" w:rsidRPr="003943DB" w:rsidRDefault="00954632" w:rsidP="00BD5C5D">
            <w:pPr>
              <w:pStyle w:val="Default"/>
              <w:numPr>
                <w:ilvl w:val="0"/>
                <w:numId w:val="16"/>
              </w:numPr>
              <w:ind w:left="792"/>
              <w:rPr>
                <w:color w:val="auto"/>
                <w:sz w:val="22"/>
                <w:szCs w:val="22"/>
                <w:lang w:val="fr-FR"/>
              </w:rPr>
            </w:pPr>
            <w:r>
              <w:rPr>
                <w:color w:val="auto"/>
                <w:sz w:val="22"/>
                <w:szCs w:val="22"/>
                <w:lang w:val="fr-FR"/>
              </w:rPr>
              <w:t>Famille hôte/foyer-famille/foyer d’accueil</w:t>
            </w:r>
          </w:p>
          <w:p w:rsidR="0071632B" w:rsidRPr="003943DB" w:rsidRDefault="00954632" w:rsidP="00BD5C5D">
            <w:pPr>
              <w:pStyle w:val="Default"/>
              <w:numPr>
                <w:ilvl w:val="0"/>
                <w:numId w:val="16"/>
              </w:numPr>
              <w:ind w:left="792"/>
              <w:rPr>
                <w:color w:val="auto"/>
                <w:sz w:val="22"/>
                <w:szCs w:val="22"/>
                <w:lang w:val="fr-FR"/>
              </w:rPr>
            </w:pPr>
            <w:r>
              <w:rPr>
                <w:color w:val="auto"/>
                <w:sz w:val="22"/>
                <w:szCs w:val="22"/>
                <w:lang w:val="fr-FR"/>
              </w:rPr>
              <w:t>Vit dans un foyer collectif</w:t>
            </w:r>
            <w:r w:rsidR="0071632B" w:rsidRPr="003943DB">
              <w:rPr>
                <w:color w:val="auto"/>
                <w:sz w:val="22"/>
                <w:szCs w:val="22"/>
                <w:lang w:val="fr-FR"/>
              </w:rPr>
              <w:t>/commun</w:t>
            </w:r>
            <w:r>
              <w:rPr>
                <w:color w:val="auto"/>
                <w:sz w:val="22"/>
                <w:szCs w:val="22"/>
                <w:lang w:val="fr-FR"/>
              </w:rPr>
              <w:t>autaire</w:t>
            </w:r>
          </w:p>
          <w:p w:rsidR="0071632B" w:rsidRPr="003943DB" w:rsidRDefault="00954632" w:rsidP="00BD5C5D">
            <w:pPr>
              <w:pStyle w:val="Default"/>
              <w:numPr>
                <w:ilvl w:val="0"/>
                <w:numId w:val="16"/>
              </w:numPr>
              <w:ind w:left="792"/>
              <w:rPr>
                <w:color w:val="auto"/>
                <w:sz w:val="22"/>
                <w:szCs w:val="22"/>
                <w:lang w:val="fr-FR"/>
              </w:rPr>
            </w:pPr>
            <w:r>
              <w:rPr>
                <w:color w:val="auto"/>
                <w:sz w:val="22"/>
                <w:szCs w:val="22"/>
                <w:lang w:val="fr-FR"/>
              </w:rPr>
              <w:t>Cohabitation dans appartement, une maison en rangée, une maison, un immeuble en copropriété</w:t>
            </w:r>
          </w:p>
          <w:p w:rsidR="0071632B" w:rsidRPr="003943DB" w:rsidRDefault="00954632" w:rsidP="00BD5C5D">
            <w:pPr>
              <w:pStyle w:val="Default"/>
              <w:numPr>
                <w:ilvl w:val="0"/>
                <w:numId w:val="16"/>
              </w:numPr>
              <w:ind w:left="792"/>
              <w:rPr>
                <w:color w:val="auto"/>
                <w:sz w:val="22"/>
                <w:szCs w:val="22"/>
                <w:lang w:val="fr-FR"/>
              </w:rPr>
            </w:pPr>
            <w:r>
              <w:rPr>
                <w:color w:val="auto"/>
                <w:sz w:val="22"/>
                <w:szCs w:val="22"/>
                <w:lang w:val="fr-FR"/>
              </w:rPr>
              <w:lastRenderedPageBreak/>
              <w:t>Foyer</w:t>
            </w:r>
            <w:r w:rsidR="0071632B" w:rsidRPr="003943DB">
              <w:rPr>
                <w:color w:val="auto"/>
                <w:sz w:val="22"/>
                <w:szCs w:val="22"/>
                <w:lang w:val="fr-FR"/>
              </w:rPr>
              <w:t>/</w:t>
            </w:r>
            <w:r>
              <w:rPr>
                <w:color w:val="auto"/>
                <w:sz w:val="22"/>
                <w:szCs w:val="22"/>
                <w:lang w:val="fr-FR"/>
              </w:rPr>
              <w:t>structure offrant le gîte et le couvert</w:t>
            </w:r>
          </w:p>
          <w:p w:rsidR="0071632B" w:rsidRPr="003943DB" w:rsidRDefault="00954632" w:rsidP="00BD5C5D">
            <w:pPr>
              <w:pStyle w:val="Default"/>
              <w:numPr>
                <w:ilvl w:val="0"/>
                <w:numId w:val="16"/>
              </w:numPr>
              <w:ind w:left="792"/>
              <w:rPr>
                <w:color w:val="auto"/>
                <w:sz w:val="22"/>
                <w:szCs w:val="22"/>
                <w:lang w:val="fr-FR"/>
              </w:rPr>
            </w:pPr>
            <w:r>
              <w:rPr>
                <w:color w:val="auto"/>
                <w:sz w:val="22"/>
                <w:szCs w:val="22"/>
                <w:lang w:val="fr-FR"/>
              </w:rPr>
              <w:t>Autre</w:t>
            </w:r>
          </w:p>
          <w:p w:rsidR="0071632B" w:rsidRPr="003943DB" w:rsidRDefault="007F550A" w:rsidP="0071632B">
            <w:pPr>
              <w:pStyle w:val="Default"/>
              <w:ind w:left="342"/>
              <w:rPr>
                <w:color w:val="auto"/>
                <w:sz w:val="22"/>
                <w:szCs w:val="22"/>
                <w:lang w:val="fr-FR"/>
              </w:rPr>
            </w:pPr>
            <w:r w:rsidRPr="003943DB">
              <w:rPr>
                <w:color w:val="auto"/>
                <w:sz w:val="22"/>
                <w:szCs w:val="22"/>
                <w:lang w:val="fr-FR"/>
              </w:rPr>
              <w:t>-88.</w:t>
            </w:r>
            <w:r w:rsidR="0071632B" w:rsidRPr="003943DB">
              <w:rPr>
                <w:color w:val="auto"/>
                <w:sz w:val="22"/>
                <w:szCs w:val="22"/>
                <w:lang w:val="fr-FR"/>
              </w:rPr>
              <w:t xml:space="preserve"> </w:t>
            </w:r>
            <w:r w:rsidR="00954632">
              <w:rPr>
                <w:color w:val="auto"/>
                <w:sz w:val="22"/>
                <w:szCs w:val="22"/>
                <w:lang w:val="fr-FR"/>
              </w:rPr>
              <w:t>Je ne sais pas</w:t>
            </w:r>
          </w:p>
          <w:p w:rsidR="00EF645E" w:rsidRPr="003943DB" w:rsidRDefault="007F550A" w:rsidP="00C52749">
            <w:pPr>
              <w:pStyle w:val="Default"/>
              <w:spacing w:after="120"/>
              <w:ind w:left="346"/>
              <w:rPr>
                <w:color w:val="auto"/>
                <w:sz w:val="22"/>
                <w:lang w:val="fr-FR"/>
              </w:rPr>
            </w:pPr>
            <w:r w:rsidRPr="003943DB">
              <w:rPr>
                <w:color w:val="auto"/>
                <w:sz w:val="22"/>
                <w:lang w:val="fr-FR"/>
              </w:rPr>
              <w:t>-99.</w:t>
            </w:r>
            <w:r w:rsidR="0071632B"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6" w:type="dxa"/>
            <w:vMerge w:val="restart"/>
            <w:tcBorders>
              <w:right w:val="single" w:sz="4" w:space="0" w:color="auto"/>
            </w:tcBorders>
          </w:tcPr>
          <w:p w:rsidR="0023159F" w:rsidRPr="003943DB" w:rsidRDefault="0023159F" w:rsidP="00954632">
            <w:pPr>
              <w:spacing w:before="120" w:after="120"/>
              <w:ind w:left="475" w:hanging="288"/>
              <w:rPr>
                <w:lang w:val="fr-FR"/>
              </w:rPr>
            </w:pPr>
            <w:r w:rsidRPr="003943DB">
              <w:rPr>
                <w:lang w:val="fr-FR"/>
              </w:rPr>
              <w:lastRenderedPageBreak/>
              <w:t>L. C</w:t>
            </w:r>
            <w:r w:rsidR="00954632">
              <w:rPr>
                <w:lang w:val="fr-FR"/>
              </w:rPr>
              <w:t>onditions de logement actuelles</w:t>
            </w:r>
          </w:p>
        </w:tc>
        <w:tc>
          <w:tcPr>
            <w:tcW w:w="2072" w:type="dxa"/>
            <w:tcBorders>
              <w:left w:val="single" w:sz="4" w:space="0" w:color="auto"/>
              <w:bottom w:val="nil"/>
              <w:right w:val="single" w:sz="4" w:space="0" w:color="auto"/>
            </w:tcBorders>
          </w:tcPr>
          <w:p w:rsidR="0023159F" w:rsidRPr="003943DB" w:rsidRDefault="0023159F" w:rsidP="006C6B00">
            <w:pPr>
              <w:spacing w:before="120" w:after="120"/>
              <w:rPr>
                <w:lang w:val="fr-FR"/>
              </w:rPr>
            </w:pPr>
            <w:r w:rsidRPr="003943DB">
              <w:rPr>
                <w:lang w:val="fr-FR"/>
              </w:rPr>
              <w:t>PR_QL1A_1</w:t>
            </w:r>
          </w:p>
        </w:tc>
        <w:tc>
          <w:tcPr>
            <w:tcW w:w="6588" w:type="dxa"/>
            <w:tcBorders>
              <w:left w:val="single" w:sz="4" w:space="0" w:color="auto"/>
              <w:bottom w:val="nil"/>
            </w:tcBorders>
          </w:tcPr>
          <w:p w:rsidR="0023159F" w:rsidRPr="003943DB" w:rsidRDefault="00BA67FE" w:rsidP="00AF61FA">
            <w:pPr>
              <w:pStyle w:val="Default"/>
              <w:spacing w:before="120"/>
              <w:contextualSpacing/>
              <w:rPr>
                <w:color w:val="auto"/>
                <w:sz w:val="22"/>
                <w:szCs w:val="22"/>
                <w:lang w:val="fr-FR"/>
              </w:rPr>
            </w:pPr>
            <w:r>
              <w:rPr>
                <w:color w:val="auto"/>
                <w:sz w:val="22"/>
                <w:szCs w:val="22"/>
                <w:lang w:val="fr-FR"/>
              </w:rPr>
              <w:t>Si la personne vit avec un ou des membres de sa famille, vit-elle avec sa conjointe, son conjoint ou partenaire</w:t>
            </w:r>
            <w:r w:rsidR="0023159F" w:rsidRPr="003943DB">
              <w:rPr>
                <w:color w:val="auto"/>
                <w:sz w:val="22"/>
                <w:szCs w:val="22"/>
                <w:lang w:val="fr-FR"/>
              </w:rPr>
              <w:t>?</w:t>
            </w:r>
          </w:p>
          <w:p w:rsidR="0023159F" w:rsidRPr="003943DB" w:rsidRDefault="0023159F" w:rsidP="00BD5C5D">
            <w:pPr>
              <w:pStyle w:val="Default"/>
              <w:numPr>
                <w:ilvl w:val="0"/>
                <w:numId w:val="17"/>
              </w:numPr>
              <w:spacing w:before="120"/>
              <w:ind w:left="792"/>
              <w:contextualSpacing/>
              <w:rPr>
                <w:color w:val="auto"/>
                <w:sz w:val="22"/>
                <w:szCs w:val="22"/>
                <w:lang w:val="fr-FR"/>
              </w:rPr>
            </w:pPr>
            <w:r w:rsidRPr="003943DB">
              <w:rPr>
                <w:color w:val="auto"/>
                <w:sz w:val="22"/>
                <w:szCs w:val="22"/>
                <w:lang w:val="fr-FR"/>
              </w:rPr>
              <w:t>No</w:t>
            </w:r>
            <w:r w:rsidR="00BA67FE">
              <w:rPr>
                <w:color w:val="auto"/>
                <w:sz w:val="22"/>
                <w:szCs w:val="22"/>
                <w:lang w:val="fr-FR"/>
              </w:rPr>
              <w:t>n</w:t>
            </w:r>
          </w:p>
          <w:p w:rsidR="0023159F" w:rsidRPr="003943DB" w:rsidRDefault="00BA67FE" w:rsidP="00BD5C5D">
            <w:pPr>
              <w:pStyle w:val="Default"/>
              <w:numPr>
                <w:ilvl w:val="0"/>
                <w:numId w:val="17"/>
              </w:numPr>
              <w:spacing w:before="120"/>
              <w:ind w:left="792"/>
              <w:contextualSpacing/>
              <w:rPr>
                <w:color w:val="auto"/>
                <w:sz w:val="22"/>
                <w:szCs w:val="22"/>
                <w:lang w:val="fr-FR"/>
              </w:rPr>
            </w:pPr>
            <w:r>
              <w:rPr>
                <w:color w:val="auto"/>
                <w:sz w:val="22"/>
                <w:szCs w:val="22"/>
                <w:lang w:val="fr-FR"/>
              </w:rPr>
              <w:t>Oui</w:t>
            </w:r>
          </w:p>
          <w:p w:rsidR="0023159F" w:rsidRPr="003943DB" w:rsidRDefault="007F550A" w:rsidP="00AF61FA">
            <w:pPr>
              <w:pStyle w:val="Default"/>
              <w:spacing w:before="120"/>
              <w:ind w:left="342"/>
              <w:contextualSpacing/>
              <w:rPr>
                <w:color w:val="auto"/>
                <w:sz w:val="22"/>
                <w:szCs w:val="22"/>
                <w:lang w:val="fr-FR"/>
              </w:rPr>
            </w:pPr>
            <w:r w:rsidRPr="003943DB">
              <w:rPr>
                <w:color w:val="auto"/>
                <w:sz w:val="22"/>
                <w:szCs w:val="22"/>
                <w:lang w:val="fr-FR"/>
              </w:rPr>
              <w:t>-88.</w:t>
            </w:r>
            <w:r w:rsidR="0023159F" w:rsidRPr="003943DB">
              <w:rPr>
                <w:color w:val="auto"/>
                <w:sz w:val="22"/>
                <w:szCs w:val="22"/>
                <w:lang w:val="fr-FR"/>
              </w:rPr>
              <w:t xml:space="preserve"> </w:t>
            </w:r>
            <w:r w:rsidR="00BA67FE">
              <w:rPr>
                <w:color w:val="auto"/>
                <w:sz w:val="22"/>
                <w:szCs w:val="22"/>
                <w:lang w:val="fr-FR"/>
              </w:rPr>
              <w:t>Je ne sais pas</w:t>
            </w:r>
          </w:p>
          <w:p w:rsidR="0023159F" w:rsidRPr="003943DB" w:rsidRDefault="007F550A" w:rsidP="00AF61FA">
            <w:pPr>
              <w:pStyle w:val="Default"/>
              <w:spacing w:before="120"/>
              <w:ind w:left="342"/>
              <w:contextualSpacing/>
              <w:rPr>
                <w:color w:val="auto"/>
                <w:sz w:val="22"/>
                <w:szCs w:val="22"/>
                <w:lang w:val="fr-FR"/>
              </w:rPr>
            </w:pPr>
            <w:r w:rsidRPr="003943DB">
              <w:rPr>
                <w:color w:val="auto"/>
                <w:sz w:val="22"/>
                <w:lang w:val="fr-FR"/>
              </w:rPr>
              <w:t>-99.</w:t>
            </w:r>
            <w:r w:rsidR="0023159F"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6" w:type="dxa"/>
            <w:vMerge/>
            <w:tcBorders>
              <w:right w:val="single" w:sz="4" w:space="0" w:color="auto"/>
            </w:tcBorders>
          </w:tcPr>
          <w:p w:rsidR="0023159F" w:rsidRPr="003943DB" w:rsidRDefault="0023159F" w:rsidP="0071632B">
            <w:pPr>
              <w:spacing w:before="120" w:after="120"/>
              <w:ind w:left="475" w:hanging="288"/>
              <w:rPr>
                <w:lang w:val="fr-FR"/>
              </w:rPr>
            </w:pPr>
          </w:p>
        </w:tc>
        <w:tc>
          <w:tcPr>
            <w:tcW w:w="2072" w:type="dxa"/>
            <w:tcBorders>
              <w:top w:val="nil"/>
              <w:left w:val="single" w:sz="4" w:space="0" w:color="auto"/>
              <w:bottom w:val="nil"/>
              <w:right w:val="single" w:sz="4" w:space="0" w:color="auto"/>
            </w:tcBorders>
          </w:tcPr>
          <w:p w:rsidR="0023159F" w:rsidRPr="003943DB" w:rsidRDefault="0023159F" w:rsidP="006C6B00">
            <w:pPr>
              <w:spacing w:before="120" w:after="120"/>
              <w:rPr>
                <w:lang w:val="fr-FR"/>
              </w:rPr>
            </w:pPr>
            <w:r w:rsidRPr="003943DB">
              <w:rPr>
                <w:lang w:val="fr-FR"/>
              </w:rPr>
              <w:t>PR_QL1A_2</w:t>
            </w:r>
          </w:p>
        </w:tc>
        <w:tc>
          <w:tcPr>
            <w:tcW w:w="6588" w:type="dxa"/>
            <w:tcBorders>
              <w:top w:val="nil"/>
              <w:left w:val="single" w:sz="4" w:space="0" w:color="auto"/>
              <w:bottom w:val="nil"/>
            </w:tcBorders>
          </w:tcPr>
          <w:p w:rsidR="0023159F" w:rsidRPr="003943DB" w:rsidRDefault="00BA67FE" w:rsidP="00AF61FA">
            <w:pPr>
              <w:pStyle w:val="Default"/>
              <w:spacing w:before="120"/>
              <w:contextualSpacing/>
              <w:rPr>
                <w:color w:val="auto"/>
                <w:sz w:val="22"/>
                <w:szCs w:val="22"/>
                <w:lang w:val="fr-FR"/>
              </w:rPr>
            </w:pPr>
            <w:r>
              <w:rPr>
                <w:color w:val="auto"/>
                <w:sz w:val="22"/>
                <w:szCs w:val="22"/>
                <w:lang w:val="fr-FR"/>
              </w:rPr>
              <w:t>Si la personne vit avec un ou des membres de sa famille, vit-elle avec sa mère ou son père</w:t>
            </w:r>
            <w:r w:rsidR="0023159F" w:rsidRPr="003943DB">
              <w:rPr>
                <w:color w:val="auto"/>
                <w:sz w:val="22"/>
                <w:szCs w:val="22"/>
                <w:lang w:val="fr-FR"/>
              </w:rPr>
              <w:t>?</w:t>
            </w:r>
          </w:p>
          <w:p w:rsidR="0023159F" w:rsidRPr="003943DB" w:rsidRDefault="0023159F" w:rsidP="00BD5C5D">
            <w:pPr>
              <w:pStyle w:val="Default"/>
              <w:numPr>
                <w:ilvl w:val="0"/>
                <w:numId w:val="18"/>
              </w:numPr>
              <w:spacing w:before="120"/>
              <w:ind w:left="792"/>
              <w:contextualSpacing/>
              <w:rPr>
                <w:color w:val="auto"/>
                <w:sz w:val="22"/>
                <w:szCs w:val="22"/>
                <w:lang w:val="fr-FR"/>
              </w:rPr>
            </w:pPr>
            <w:r w:rsidRPr="003943DB">
              <w:rPr>
                <w:color w:val="auto"/>
                <w:sz w:val="22"/>
                <w:szCs w:val="22"/>
                <w:lang w:val="fr-FR"/>
              </w:rPr>
              <w:t>No</w:t>
            </w:r>
            <w:r w:rsidR="00BA67FE">
              <w:rPr>
                <w:color w:val="auto"/>
                <w:sz w:val="22"/>
                <w:szCs w:val="22"/>
                <w:lang w:val="fr-FR"/>
              </w:rPr>
              <w:t>n</w:t>
            </w:r>
          </w:p>
          <w:p w:rsidR="0023159F" w:rsidRPr="003943DB" w:rsidRDefault="00BA67FE" w:rsidP="00BD5C5D">
            <w:pPr>
              <w:pStyle w:val="Default"/>
              <w:numPr>
                <w:ilvl w:val="0"/>
                <w:numId w:val="18"/>
              </w:numPr>
              <w:spacing w:before="120"/>
              <w:ind w:left="792"/>
              <w:contextualSpacing/>
              <w:rPr>
                <w:color w:val="auto"/>
                <w:sz w:val="22"/>
                <w:szCs w:val="22"/>
                <w:lang w:val="fr-FR"/>
              </w:rPr>
            </w:pPr>
            <w:r>
              <w:rPr>
                <w:color w:val="auto"/>
                <w:sz w:val="22"/>
                <w:szCs w:val="22"/>
                <w:lang w:val="fr-FR"/>
              </w:rPr>
              <w:t>Oui</w:t>
            </w:r>
          </w:p>
          <w:p w:rsidR="0023159F" w:rsidRPr="003943DB" w:rsidRDefault="007F550A" w:rsidP="00AF61FA">
            <w:pPr>
              <w:pStyle w:val="Default"/>
              <w:spacing w:before="120"/>
              <w:ind w:left="342"/>
              <w:contextualSpacing/>
              <w:rPr>
                <w:color w:val="auto"/>
                <w:sz w:val="22"/>
                <w:szCs w:val="22"/>
                <w:lang w:val="fr-FR"/>
              </w:rPr>
            </w:pPr>
            <w:r w:rsidRPr="003943DB">
              <w:rPr>
                <w:color w:val="auto"/>
                <w:sz w:val="22"/>
                <w:szCs w:val="22"/>
                <w:lang w:val="fr-FR"/>
              </w:rPr>
              <w:t>-88.</w:t>
            </w:r>
            <w:r w:rsidR="0023159F" w:rsidRPr="003943DB">
              <w:rPr>
                <w:color w:val="auto"/>
                <w:sz w:val="22"/>
                <w:szCs w:val="22"/>
                <w:lang w:val="fr-FR"/>
              </w:rPr>
              <w:t xml:space="preserve"> </w:t>
            </w:r>
            <w:r w:rsidR="00BA67FE">
              <w:rPr>
                <w:color w:val="auto"/>
                <w:sz w:val="22"/>
                <w:szCs w:val="22"/>
                <w:lang w:val="fr-FR"/>
              </w:rPr>
              <w:t>Je ne sais pas</w:t>
            </w:r>
          </w:p>
          <w:p w:rsidR="0023159F" w:rsidRPr="003943DB" w:rsidRDefault="007F550A" w:rsidP="00AF61FA">
            <w:pPr>
              <w:pStyle w:val="Default"/>
              <w:spacing w:before="120"/>
              <w:ind w:left="342"/>
              <w:contextualSpacing/>
              <w:rPr>
                <w:color w:val="auto"/>
                <w:sz w:val="22"/>
                <w:szCs w:val="22"/>
                <w:lang w:val="fr-FR"/>
              </w:rPr>
            </w:pPr>
            <w:r w:rsidRPr="003943DB">
              <w:rPr>
                <w:color w:val="auto"/>
                <w:sz w:val="22"/>
                <w:lang w:val="fr-FR"/>
              </w:rPr>
              <w:t>-99.</w:t>
            </w:r>
            <w:r w:rsidR="0023159F"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6" w:type="dxa"/>
            <w:vMerge/>
            <w:tcBorders>
              <w:right w:val="single" w:sz="4" w:space="0" w:color="auto"/>
            </w:tcBorders>
          </w:tcPr>
          <w:p w:rsidR="0023159F" w:rsidRPr="003943DB" w:rsidRDefault="0023159F" w:rsidP="0071632B">
            <w:pPr>
              <w:spacing w:before="120" w:after="120"/>
              <w:ind w:left="475" w:hanging="288"/>
              <w:rPr>
                <w:lang w:val="fr-FR"/>
              </w:rPr>
            </w:pPr>
          </w:p>
        </w:tc>
        <w:tc>
          <w:tcPr>
            <w:tcW w:w="2072" w:type="dxa"/>
            <w:tcBorders>
              <w:top w:val="nil"/>
              <w:left w:val="single" w:sz="4" w:space="0" w:color="auto"/>
              <w:bottom w:val="nil"/>
              <w:right w:val="single" w:sz="4" w:space="0" w:color="auto"/>
            </w:tcBorders>
          </w:tcPr>
          <w:p w:rsidR="0023159F" w:rsidRPr="003943DB" w:rsidRDefault="0023159F" w:rsidP="006C6B00">
            <w:pPr>
              <w:spacing w:before="120" w:after="120"/>
              <w:rPr>
                <w:lang w:val="fr-FR"/>
              </w:rPr>
            </w:pPr>
            <w:r w:rsidRPr="003943DB">
              <w:rPr>
                <w:lang w:val="fr-FR"/>
              </w:rPr>
              <w:t>PR_QL1A_3</w:t>
            </w:r>
          </w:p>
        </w:tc>
        <w:tc>
          <w:tcPr>
            <w:tcW w:w="6588" w:type="dxa"/>
            <w:tcBorders>
              <w:top w:val="nil"/>
              <w:left w:val="single" w:sz="4" w:space="0" w:color="auto"/>
              <w:bottom w:val="nil"/>
            </w:tcBorders>
          </w:tcPr>
          <w:p w:rsidR="0023159F" w:rsidRPr="003943DB" w:rsidRDefault="00BA67FE" w:rsidP="00AF61FA">
            <w:pPr>
              <w:pStyle w:val="Default"/>
              <w:spacing w:before="120"/>
              <w:contextualSpacing/>
              <w:rPr>
                <w:color w:val="auto"/>
                <w:sz w:val="22"/>
                <w:szCs w:val="22"/>
                <w:lang w:val="fr-FR"/>
              </w:rPr>
            </w:pPr>
            <w:r>
              <w:rPr>
                <w:color w:val="auto"/>
                <w:sz w:val="22"/>
                <w:szCs w:val="22"/>
                <w:lang w:val="fr-FR"/>
              </w:rPr>
              <w:t>Si la personne vit avec un ou des membres de sa famille, vit-elle avec son enfant ou ses enfants</w:t>
            </w:r>
            <w:r w:rsidR="0023159F" w:rsidRPr="003943DB">
              <w:rPr>
                <w:color w:val="auto"/>
                <w:sz w:val="22"/>
                <w:szCs w:val="22"/>
                <w:lang w:val="fr-FR"/>
              </w:rPr>
              <w:t>?</w:t>
            </w:r>
          </w:p>
          <w:p w:rsidR="0023159F" w:rsidRPr="003943DB" w:rsidRDefault="0023159F" w:rsidP="00BD5C5D">
            <w:pPr>
              <w:pStyle w:val="Default"/>
              <w:numPr>
                <w:ilvl w:val="0"/>
                <w:numId w:val="19"/>
              </w:numPr>
              <w:spacing w:before="120"/>
              <w:contextualSpacing/>
              <w:rPr>
                <w:color w:val="auto"/>
                <w:sz w:val="22"/>
                <w:szCs w:val="22"/>
                <w:lang w:val="fr-FR"/>
              </w:rPr>
            </w:pPr>
            <w:r w:rsidRPr="003943DB">
              <w:rPr>
                <w:color w:val="auto"/>
                <w:sz w:val="22"/>
                <w:szCs w:val="22"/>
                <w:lang w:val="fr-FR"/>
              </w:rPr>
              <w:t>No</w:t>
            </w:r>
            <w:r w:rsidR="00BA67FE">
              <w:rPr>
                <w:color w:val="auto"/>
                <w:sz w:val="22"/>
                <w:szCs w:val="22"/>
                <w:lang w:val="fr-FR"/>
              </w:rPr>
              <w:t>n</w:t>
            </w:r>
          </w:p>
          <w:p w:rsidR="0023159F" w:rsidRPr="003943DB" w:rsidRDefault="00BA67FE" w:rsidP="00BD5C5D">
            <w:pPr>
              <w:pStyle w:val="Default"/>
              <w:numPr>
                <w:ilvl w:val="0"/>
                <w:numId w:val="19"/>
              </w:numPr>
              <w:spacing w:before="120"/>
              <w:contextualSpacing/>
              <w:rPr>
                <w:color w:val="auto"/>
                <w:sz w:val="22"/>
                <w:szCs w:val="22"/>
                <w:lang w:val="fr-FR"/>
              </w:rPr>
            </w:pPr>
            <w:r>
              <w:rPr>
                <w:color w:val="auto"/>
                <w:sz w:val="22"/>
                <w:szCs w:val="22"/>
                <w:lang w:val="fr-FR"/>
              </w:rPr>
              <w:t>Oui</w:t>
            </w:r>
          </w:p>
          <w:p w:rsidR="0023159F" w:rsidRPr="003943DB" w:rsidRDefault="007F550A" w:rsidP="00AF61FA">
            <w:pPr>
              <w:pStyle w:val="Default"/>
              <w:spacing w:before="120"/>
              <w:ind w:left="342"/>
              <w:contextualSpacing/>
              <w:rPr>
                <w:color w:val="auto"/>
                <w:sz w:val="22"/>
                <w:szCs w:val="22"/>
                <w:lang w:val="fr-FR"/>
              </w:rPr>
            </w:pPr>
            <w:r w:rsidRPr="003943DB">
              <w:rPr>
                <w:color w:val="auto"/>
                <w:sz w:val="22"/>
                <w:szCs w:val="22"/>
                <w:lang w:val="fr-FR"/>
              </w:rPr>
              <w:t>-88.</w:t>
            </w:r>
            <w:r w:rsidR="0023159F" w:rsidRPr="003943DB">
              <w:rPr>
                <w:color w:val="auto"/>
                <w:sz w:val="22"/>
                <w:szCs w:val="22"/>
                <w:lang w:val="fr-FR"/>
              </w:rPr>
              <w:t xml:space="preserve"> </w:t>
            </w:r>
            <w:r w:rsidR="00BA67FE">
              <w:rPr>
                <w:color w:val="auto"/>
                <w:sz w:val="22"/>
                <w:szCs w:val="22"/>
                <w:lang w:val="fr-FR"/>
              </w:rPr>
              <w:t>Je ne sais pas</w:t>
            </w:r>
          </w:p>
          <w:p w:rsidR="0023159F" w:rsidRPr="003943DB" w:rsidRDefault="007F550A" w:rsidP="00AF61FA">
            <w:pPr>
              <w:pStyle w:val="Default"/>
              <w:spacing w:before="120"/>
              <w:ind w:left="342"/>
              <w:contextualSpacing/>
              <w:rPr>
                <w:color w:val="auto"/>
                <w:sz w:val="22"/>
                <w:szCs w:val="22"/>
                <w:lang w:val="fr-FR"/>
              </w:rPr>
            </w:pPr>
            <w:r w:rsidRPr="003943DB">
              <w:rPr>
                <w:color w:val="auto"/>
                <w:sz w:val="22"/>
                <w:lang w:val="fr-FR"/>
              </w:rPr>
              <w:t>-99.</w:t>
            </w:r>
            <w:r w:rsidR="0023159F"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6" w:type="dxa"/>
            <w:vMerge/>
            <w:tcBorders>
              <w:bottom w:val="single" w:sz="4" w:space="0" w:color="auto"/>
              <w:right w:val="single" w:sz="4" w:space="0" w:color="auto"/>
            </w:tcBorders>
          </w:tcPr>
          <w:p w:rsidR="0023159F" w:rsidRPr="003943DB" w:rsidRDefault="0023159F" w:rsidP="0071632B">
            <w:pPr>
              <w:spacing w:before="120" w:after="120"/>
              <w:ind w:left="475" w:hanging="288"/>
              <w:rPr>
                <w:lang w:val="fr-FR"/>
              </w:rPr>
            </w:pPr>
          </w:p>
        </w:tc>
        <w:tc>
          <w:tcPr>
            <w:tcW w:w="2072" w:type="dxa"/>
            <w:tcBorders>
              <w:top w:val="nil"/>
              <w:left w:val="single" w:sz="4" w:space="0" w:color="auto"/>
              <w:bottom w:val="single" w:sz="4" w:space="0" w:color="auto"/>
              <w:right w:val="single" w:sz="4" w:space="0" w:color="auto"/>
            </w:tcBorders>
          </w:tcPr>
          <w:p w:rsidR="0023159F" w:rsidRPr="003943DB" w:rsidRDefault="0023159F" w:rsidP="006C6B00">
            <w:pPr>
              <w:spacing w:before="120" w:after="120"/>
              <w:rPr>
                <w:lang w:val="fr-FR"/>
              </w:rPr>
            </w:pPr>
            <w:r w:rsidRPr="003943DB">
              <w:rPr>
                <w:lang w:val="fr-FR"/>
              </w:rPr>
              <w:t>PR_QL1A_4</w:t>
            </w:r>
          </w:p>
        </w:tc>
        <w:tc>
          <w:tcPr>
            <w:tcW w:w="6588" w:type="dxa"/>
            <w:tcBorders>
              <w:top w:val="nil"/>
              <w:left w:val="single" w:sz="4" w:space="0" w:color="auto"/>
              <w:bottom w:val="single" w:sz="4" w:space="0" w:color="auto"/>
            </w:tcBorders>
          </w:tcPr>
          <w:p w:rsidR="0023159F" w:rsidRPr="003943DB" w:rsidRDefault="00BA67FE" w:rsidP="00AF61FA">
            <w:pPr>
              <w:pStyle w:val="Default"/>
              <w:spacing w:before="120"/>
              <w:contextualSpacing/>
              <w:rPr>
                <w:color w:val="auto"/>
                <w:sz w:val="22"/>
                <w:szCs w:val="22"/>
                <w:lang w:val="fr-FR"/>
              </w:rPr>
            </w:pPr>
            <w:r>
              <w:rPr>
                <w:color w:val="auto"/>
                <w:sz w:val="22"/>
                <w:szCs w:val="22"/>
                <w:lang w:val="fr-FR"/>
              </w:rPr>
              <w:t>Si la personne vit avec un ou des membres de sa famille, vit-elle avec une sœur ou un frère</w:t>
            </w:r>
            <w:r w:rsidR="0023159F" w:rsidRPr="003943DB">
              <w:rPr>
                <w:color w:val="auto"/>
                <w:sz w:val="22"/>
                <w:szCs w:val="22"/>
                <w:lang w:val="fr-FR"/>
              </w:rPr>
              <w:t>?</w:t>
            </w:r>
          </w:p>
          <w:p w:rsidR="0023159F" w:rsidRPr="003943DB" w:rsidRDefault="0023159F" w:rsidP="00BD5C5D">
            <w:pPr>
              <w:pStyle w:val="Default"/>
              <w:numPr>
                <w:ilvl w:val="0"/>
                <w:numId w:val="20"/>
              </w:numPr>
              <w:spacing w:before="120"/>
              <w:ind w:left="792"/>
              <w:contextualSpacing/>
              <w:rPr>
                <w:color w:val="auto"/>
                <w:sz w:val="22"/>
                <w:szCs w:val="22"/>
                <w:lang w:val="fr-FR"/>
              </w:rPr>
            </w:pPr>
            <w:r w:rsidRPr="003943DB">
              <w:rPr>
                <w:color w:val="auto"/>
                <w:sz w:val="22"/>
                <w:szCs w:val="22"/>
                <w:lang w:val="fr-FR"/>
              </w:rPr>
              <w:t>No</w:t>
            </w:r>
            <w:r w:rsidR="00BA67FE">
              <w:rPr>
                <w:color w:val="auto"/>
                <w:sz w:val="22"/>
                <w:szCs w:val="22"/>
                <w:lang w:val="fr-FR"/>
              </w:rPr>
              <w:t>n</w:t>
            </w:r>
          </w:p>
          <w:p w:rsidR="0023159F" w:rsidRPr="003943DB" w:rsidRDefault="00BA67FE" w:rsidP="00BD5C5D">
            <w:pPr>
              <w:pStyle w:val="Default"/>
              <w:numPr>
                <w:ilvl w:val="0"/>
                <w:numId w:val="20"/>
              </w:numPr>
              <w:spacing w:before="120"/>
              <w:ind w:left="792"/>
              <w:contextualSpacing/>
              <w:rPr>
                <w:color w:val="auto"/>
                <w:sz w:val="22"/>
                <w:szCs w:val="22"/>
                <w:lang w:val="fr-FR"/>
              </w:rPr>
            </w:pPr>
            <w:r>
              <w:rPr>
                <w:color w:val="auto"/>
                <w:sz w:val="22"/>
                <w:szCs w:val="22"/>
                <w:lang w:val="fr-FR"/>
              </w:rPr>
              <w:t>Oui</w:t>
            </w:r>
          </w:p>
          <w:p w:rsidR="0023159F" w:rsidRPr="003943DB" w:rsidRDefault="007F550A" w:rsidP="00AF61FA">
            <w:pPr>
              <w:pStyle w:val="Default"/>
              <w:spacing w:before="120"/>
              <w:ind w:left="342"/>
              <w:contextualSpacing/>
              <w:rPr>
                <w:color w:val="auto"/>
                <w:sz w:val="22"/>
                <w:szCs w:val="22"/>
                <w:lang w:val="fr-FR"/>
              </w:rPr>
            </w:pPr>
            <w:r w:rsidRPr="003943DB">
              <w:rPr>
                <w:color w:val="auto"/>
                <w:sz w:val="22"/>
                <w:szCs w:val="22"/>
                <w:lang w:val="fr-FR"/>
              </w:rPr>
              <w:t>-88.</w:t>
            </w:r>
            <w:r w:rsidR="0023159F" w:rsidRPr="003943DB">
              <w:rPr>
                <w:color w:val="auto"/>
                <w:sz w:val="22"/>
                <w:szCs w:val="22"/>
                <w:lang w:val="fr-FR"/>
              </w:rPr>
              <w:t xml:space="preserve"> </w:t>
            </w:r>
            <w:r w:rsidR="00BA67FE">
              <w:rPr>
                <w:color w:val="auto"/>
                <w:sz w:val="22"/>
                <w:szCs w:val="22"/>
                <w:lang w:val="fr-FR"/>
              </w:rPr>
              <w:t>Je ne sais pas</w:t>
            </w:r>
          </w:p>
          <w:p w:rsidR="0023159F" w:rsidRPr="003943DB" w:rsidRDefault="007F550A" w:rsidP="00AF61FA">
            <w:pPr>
              <w:pStyle w:val="Default"/>
              <w:spacing w:before="120" w:after="120"/>
              <w:ind w:left="346"/>
              <w:contextualSpacing/>
              <w:rPr>
                <w:color w:val="auto"/>
                <w:sz w:val="22"/>
                <w:szCs w:val="22"/>
                <w:lang w:val="fr-FR"/>
              </w:rPr>
            </w:pPr>
            <w:r w:rsidRPr="003943DB">
              <w:rPr>
                <w:color w:val="auto"/>
                <w:sz w:val="22"/>
                <w:lang w:val="fr-FR"/>
              </w:rPr>
              <w:t>-99.</w:t>
            </w:r>
            <w:r w:rsidR="0023159F"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6" w:type="dxa"/>
            <w:vMerge w:val="restart"/>
            <w:tcBorders>
              <w:right w:val="single" w:sz="4" w:space="0" w:color="auto"/>
            </w:tcBorders>
          </w:tcPr>
          <w:p w:rsidR="00AF2454" w:rsidRPr="003943DB" w:rsidRDefault="00AF2454" w:rsidP="00BA67FE">
            <w:pPr>
              <w:spacing w:before="120" w:after="120"/>
              <w:rPr>
                <w:lang w:val="fr-FR"/>
              </w:rPr>
            </w:pPr>
            <w:r w:rsidRPr="003943DB">
              <w:rPr>
                <w:lang w:val="fr-FR"/>
              </w:rPr>
              <w:t xml:space="preserve">M. </w:t>
            </w:r>
            <w:r w:rsidR="00BA67FE">
              <w:rPr>
                <w:lang w:val="fr-FR"/>
              </w:rPr>
              <w:t>Revenu</w:t>
            </w:r>
          </w:p>
        </w:tc>
        <w:tc>
          <w:tcPr>
            <w:tcW w:w="2072" w:type="dxa"/>
            <w:tcBorders>
              <w:left w:val="single" w:sz="4" w:space="0" w:color="auto"/>
              <w:bottom w:val="nil"/>
              <w:right w:val="single" w:sz="4" w:space="0" w:color="auto"/>
            </w:tcBorders>
          </w:tcPr>
          <w:p w:rsidR="00AF2454" w:rsidRPr="003943DB" w:rsidRDefault="00AF2454" w:rsidP="00AF2454">
            <w:pPr>
              <w:spacing w:before="120" w:after="120"/>
              <w:rPr>
                <w:lang w:val="fr-FR"/>
              </w:rPr>
            </w:pPr>
            <w:r w:rsidRPr="003943DB">
              <w:rPr>
                <w:lang w:val="fr-FR"/>
              </w:rPr>
              <w:t>PR_QM1A</w:t>
            </w:r>
          </w:p>
          <w:p w:rsidR="00AF2454" w:rsidRPr="003943DB" w:rsidRDefault="00AF2454" w:rsidP="00AF2454">
            <w:pPr>
              <w:spacing w:before="120" w:after="120"/>
              <w:rPr>
                <w:lang w:val="fr-FR"/>
              </w:rPr>
            </w:pPr>
          </w:p>
        </w:tc>
        <w:tc>
          <w:tcPr>
            <w:tcW w:w="6588" w:type="dxa"/>
            <w:tcBorders>
              <w:left w:val="single" w:sz="4" w:space="0" w:color="auto"/>
              <w:bottom w:val="nil"/>
            </w:tcBorders>
          </w:tcPr>
          <w:p w:rsidR="00AF2454" w:rsidRPr="003943DB" w:rsidRDefault="00B7013D" w:rsidP="00EC7889">
            <w:pPr>
              <w:pStyle w:val="Default"/>
              <w:spacing w:before="120"/>
              <w:contextualSpacing/>
              <w:rPr>
                <w:color w:val="auto"/>
                <w:sz w:val="22"/>
                <w:szCs w:val="22"/>
                <w:lang w:val="fr-FR"/>
              </w:rPr>
            </w:pPr>
            <w:r>
              <w:rPr>
                <w:rFonts w:ascii="ArialMT" w:hAnsi="ArialMT" w:cs="ArialMT"/>
                <w:sz w:val="22"/>
                <w:lang w:val="fr-FR"/>
              </w:rPr>
              <w:t>Cette personne reçoit-elle un revenu provenant des sources suivantes </w:t>
            </w:r>
            <w:r w:rsidR="00EC7889" w:rsidRPr="003943DB">
              <w:rPr>
                <w:color w:val="auto"/>
                <w:sz w:val="22"/>
                <w:szCs w:val="22"/>
                <w:lang w:val="fr-FR"/>
              </w:rPr>
              <w:t xml:space="preserve">: </w:t>
            </w:r>
            <w:r w:rsidR="004315B7">
              <w:rPr>
                <w:color w:val="auto"/>
                <w:sz w:val="22"/>
                <w:szCs w:val="22"/>
                <w:lang w:val="fr-FR"/>
              </w:rPr>
              <w:t>u</w:t>
            </w:r>
            <w:r>
              <w:rPr>
                <w:color w:val="auto"/>
                <w:sz w:val="22"/>
                <w:szCs w:val="22"/>
                <w:lang w:val="fr-FR"/>
              </w:rPr>
              <w:t>n programme du gouv</w:t>
            </w:r>
            <w:r w:rsidR="00AF2454" w:rsidRPr="003943DB">
              <w:rPr>
                <w:color w:val="auto"/>
                <w:sz w:val="22"/>
                <w:szCs w:val="22"/>
                <w:lang w:val="fr-FR"/>
              </w:rPr>
              <w:t>ern</w:t>
            </w:r>
            <w:r>
              <w:rPr>
                <w:color w:val="auto"/>
                <w:sz w:val="22"/>
                <w:szCs w:val="22"/>
                <w:lang w:val="fr-FR"/>
              </w:rPr>
              <w:t>e</w:t>
            </w:r>
            <w:r w:rsidR="00AF2454" w:rsidRPr="003943DB">
              <w:rPr>
                <w:color w:val="auto"/>
                <w:sz w:val="22"/>
                <w:szCs w:val="22"/>
                <w:lang w:val="fr-FR"/>
              </w:rPr>
              <w:t>ment (</w:t>
            </w:r>
            <w:r>
              <w:rPr>
                <w:color w:val="auto"/>
                <w:sz w:val="22"/>
                <w:szCs w:val="22"/>
                <w:lang w:val="fr-FR"/>
              </w:rPr>
              <w:t xml:space="preserve">p. </w:t>
            </w:r>
            <w:r w:rsidR="00AF2454" w:rsidRPr="003943DB">
              <w:rPr>
                <w:color w:val="auto"/>
                <w:sz w:val="22"/>
                <w:szCs w:val="22"/>
                <w:lang w:val="fr-FR"/>
              </w:rPr>
              <w:t>e</w:t>
            </w:r>
            <w:r>
              <w:rPr>
                <w:color w:val="auto"/>
                <w:sz w:val="22"/>
                <w:szCs w:val="22"/>
                <w:lang w:val="fr-FR"/>
              </w:rPr>
              <w:t>x</w:t>
            </w:r>
            <w:r w:rsidR="00AF2454" w:rsidRPr="003943DB">
              <w:rPr>
                <w:color w:val="auto"/>
                <w:sz w:val="22"/>
                <w:szCs w:val="22"/>
                <w:lang w:val="fr-FR"/>
              </w:rPr>
              <w:t xml:space="preserve">. </w:t>
            </w:r>
            <w:r>
              <w:rPr>
                <w:color w:val="auto"/>
                <w:sz w:val="22"/>
                <w:szCs w:val="22"/>
                <w:lang w:val="fr-FR"/>
              </w:rPr>
              <w:t>le POSPH, le RPC, la SV</w:t>
            </w:r>
            <w:r w:rsidR="00AF2454" w:rsidRPr="003943DB">
              <w:rPr>
                <w:color w:val="auto"/>
                <w:sz w:val="22"/>
                <w:szCs w:val="22"/>
                <w:lang w:val="fr-FR"/>
              </w:rPr>
              <w:t>)</w:t>
            </w:r>
            <w:r w:rsidR="004315B7">
              <w:rPr>
                <w:color w:val="auto"/>
                <w:sz w:val="22"/>
                <w:szCs w:val="22"/>
                <w:lang w:val="fr-FR"/>
              </w:rPr>
              <w:t>?</w:t>
            </w:r>
            <w:r w:rsidR="00AF2454" w:rsidRPr="003943DB">
              <w:rPr>
                <w:color w:val="auto"/>
                <w:sz w:val="22"/>
                <w:szCs w:val="22"/>
                <w:lang w:val="fr-FR"/>
              </w:rPr>
              <w:t xml:space="preserve"> </w:t>
            </w:r>
            <w:r w:rsidR="00AF2454" w:rsidRPr="003943DB">
              <w:rPr>
                <w:i/>
                <w:color w:val="auto"/>
                <w:sz w:val="22"/>
                <w:szCs w:val="22"/>
                <w:lang w:val="fr-FR"/>
              </w:rPr>
              <w:t>(</w:t>
            </w:r>
            <w:r>
              <w:rPr>
                <w:i/>
                <w:color w:val="auto"/>
                <w:sz w:val="22"/>
                <w:szCs w:val="22"/>
                <w:lang w:val="fr-FR"/>
              </w:rPr>
              <w:t>Choisir une seule réponse.</w:t>
            </w:r>
            <w:r w:rsidR="00AF2454" w:rsidRPr="003943DB">
              <w:rPr>
                <w:i/>
                <w:color w:val="auto"/>
                <w:sz w:val="22"/>
                <w:szCs w:val="22"/>
                <w:lang w:val="fr-FR"/>
              </w:rPr>
              <w:t>)</w:t>
            </w:r>
          </w:p>
          <w:p w:rsidR="00AF2454" w:rsidRPr="003943DB" w:rsidRDefault="00745CC4" w:rsidP="00BD5C5D">
            <w:pPr>
              <w:pStyle w:val="Default"/>
              <w:numPr>
                <w:ilvl w:val="0"/>
                <w:numId w:val="21"/>
              </w:numPr>
              <w:spacing w:before="120"/>
              <w:contextualSpacing/>
              <w:rPr>
                <w:color w:val="auto"/>
                <w:sz w:val="22"/>
                <w:szCs w:val="22"/>
                <w:lang w:val="fr-FR"/>
              </w:rPr>
            </w:pPr>
            <w:r>
              <w:rPr>
                <w:color w:val="auto"/>
                <w:sz w:val="22"/>
                <w:szCs w:val="22"/>
                <w:lang w:val="fr-FR"/>
              </w:rPr>
              <w:t>Oui</w:t>
            </w:r>
          </w:p>
          <w:p w:rsidR="00AF2454" w:rsidRPr="003943DB" w:rsidRDefault="00AF2454" w:rsidP="00BD5C5D">
            <w:pPr>
              <w:pStyle w:val="Default"/>
              <w:numPr>
                <w:ilvl w:val="0"/>
                <w:numId w:val="21"/>
              </w:numPr>
              <w:spacing w:before="120"/>
              <w:contextualSpacing/>
              <w:rPr>
                <w:color w:val="auto"/>
                <w:sz w:val="22"/>
                <w:szCs w:val="22"/>
                <w:lang w:val="fr-FR"/>
              </w:rPr>
            </w:pPr>
            <w:r w:rsidRPr="003943DB">
              <w:rPr>
                <w:color w:val="auto"/>
                <w:sz w:val="22"/>
                <w:szCs w:val="22"/>
                <w:lang w:val="fr-FR"/>
              </w:rPr>
              <w:t>No</w:t>
            </w:r>
            <w:r w:rsidR="00745CC4">
              <w:rPr>
                <w:color w:val="auto"/>
                <w:sz w:val="22"/>
                <w:szCs w:val="22"/>
                <w:lang w:val="fr-FR"/>
              </w:rPr>
              <w:t>n</w:t>
            </w:r>
          </w:p>
          <w:p w:rsidR="00AF2454" w:rsidRPr="003943DB" w:rsidRDefault="007F550A" w:rsidP="00B727BE">
            <w:pPr>
              <w:pStyle w:val="Default"/>
              <w:spacing w:before="120"/>
              <w:ind w:left="332"/>
              <w:contextualSpacing/>
              <w:rPr>
                <w:color w:val="auto"/>
                <w:sz w:val="22"/>
                <w:szCs w:val="22"/>
                <w:lang w:val="fr-FR"/>
              </w:rPr>
            </w:pPr>
            <w:r w:rsidRPr="003943DB">
              <w:rPr>
                <w:color w:val="auto"/>
                <w:sz w:val="22"/>
                <w:szCs w:val="22"/>
                <w:lang w:val="fr-FR"/>
              </w:rPr>
              <w:t>-88.</w:t>
            </w:r>
            <w:r w:rsidR="00AF2454" w:rsidRPr="003943DB">
              <w:rPr>
                <w:color w:val="auto"/>
                <w:sz w:val="22"/>
                <w:szCs w:val="22"/>
                <w:lang w:val="fr-FR"/>
              </w:rPr>
              <w:t xml:space="preserve"> </w:t>
            </w:r>
            <w:r w:rsidR="00745CC4">
              <w:rPr>
                <w:color w:val="auto"/>
                <w:sz w:val="22"/>
                <w:szCs w:val="22"/>
                <w:lang w:val="fr-FR"/>
              </w:rPr>
              <w:t>Je ne sais pas</w:t>
            </w:r>
          </w:p>
          <w:p w:rsidR="00AF2454" w:rsidRPr="003943DB" w:rsidRDefault="007F550A" w:rsidP="00B727BE">
            <w:pPr>
              <w:pStyle w:val="Default"/>
              <w:spacing w:before="120"/>
              <w:ind w:left="332"/>
              <w:contextualSpacing/>
              <w:rPr>
                <w:color w:val="auto"/>
                <w:sz w:val="22"/>
                <w:szCs w:val="22"/>
                <w:lang w:val="fr-FR"/>
              </w:rPr>
            </w:pPr>
            <w:r w:rsidRPr="003943DB">
              <w:rPr>
                <w:color w:val="auto"/>
                <w:sz w:val="22"/>
                <w:lang w:val="fr-FR"/>
              </w:rPr>
              <w:t>-99.</w:t>
            </w:r>
            <w:r w:rsidR="00AF2454"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6" w:type="dxa"/>
            <w:vMerge/>
            <w:tcBorders>
              <w:right w:val="single" w:sz="4" w:space="0" w:color="auto"/>
            </w:tcBorders>
          </w:tcPr>
          <w:p w:rsidR="00AF2454" w:rsidRPr="003943DB" w:rsidRDefault="00AF2454" w:rsidP="0071632B">
            <w:pPr>
              <w:spacing w:before="120" w:after="120"/>
              <w:ind w:left="475" w:hanging="288"/>
              <w:rPr>
                <w:lang w:val="fr-FR"/>
              </w:rPr>
            </w:pPr>
          </w:p>
        </w:tc>
        <w:tc>
          <w:tcPr>
            <w:tcW w:w="2072" w:type="dxa"/>
            <w:tcBorders>
              <w:top w:val="nil"/>
              <w:left w:val="single" w:sz="4" w:space="0" w:color="auto"/>
              <w:bottom w:val="nil"/>
              <w:right w:val="single" w:sz="4" w:space="0" w:color="auto"/>
            </w:tcBorders>
          </w:tcPr>
          <w:p w:rsidR="00AF2454" w:rsidRPr="003943DB" w:rsidRDefault="00AF2454" w:rsidP="00AF2454">
            <w:pPr>
              <w:spacing w:before="120" w:after="120"/>
              <w:rPr>
                <w:lang w:val="fr-FR"/>
              </w:rPr>
            </w:pPr>
            <w:r w:rsidRPr="003943DB">
              <w:rPr>
                <w:lang w:val="fr-FR"/>
              </w:rPr>
              <w:t>PR_QM1B</w:t>
            </w:r>
          </w:p>
          <w:p w:rsidR="00AF2454" w:rsidRPr="003943DB" w:rsidRDefault="00AF2454" w:rsidP="00AF2454">
            <w:pPr>
              <w:spacing w:before="120" w:after="120"/>
              <w:rPr>
                <w:lang w:val="fr-FR"/>
              </w:rPr>
            </w:pPr>
          </w:p>
        </w:tc>
        <w:tc>
          <w:tcPr>
            <w:tcW w:w="6588" w:type="dxa"/>
            <w:tcBorders>
              <w:top w:val="nil"/>
              <w:left w:val="single" w:sz="4" w:space="0" w:color="auto"/>
              <w:bottom w:val="nil"/>
            </w:tcBorders>
          </w:tcPr>
          <w:p w:rsidR="00AF2454" w:rsidRPr="003943DB" w:rsidRDefault="00745CC4" w:rsidP="00EC7889">
            <w:pPr>
              <w:pStyle w:val="Default"/>
              <w:spacing w:before="120"/>
              <w:contextualSpacing/>
              <w:rPr>
                <w:color w:val="auto"/>
                <w:sz w:val="22"/>
                <w:szCs w:val="22"/>
                <w:lang w:val="fr-FR"/>
              </w:rPr>
            </w:pPr>
            <w:r>
              <w:rPr>
                <w:rFonts w:ascii="ArialMT" w:hAnsi="ArialMT" w:cs="ArialMT"/>
                <w:sz w:val="22"/>
                <w:lang w:val="fr-FR"/>
              </w:rPr>
              <w:t>Cette personne reçoit-elle un revenu provenant des sources suivantes </w:t>
            </w:r>
            <w:r w:rsidRPr="003943DB">
              <w:rPr>
                <w:color w:val="auto"/>
                <w:sz w:val="22"/>
                <w:szCs w:val="22"/>
                <w:lang w:val="fr-FR"/>
              </w:rPr>
              <w:t>:</w:t>
            </w:r>
            <w:r w:rsidR="00EC7889" w:rsidRPr="003943DB">
              <w:rPr>
                <w:color w:val="auto"/>
                <w:sz w:val="22"/>
                <w:szCs w:val="22"/>
                <w:lang w:val="fr-FR"/>
              </w:rPr>
              <w:t xml:space="preserve"> </w:t>
            </w:r>
            <w:r w:rsidR="004315B7">
              <w:rPr>
                <w:color w:val="auto"/>
                <w:sz w:val="22"/>
                <w:szCs w:val="22"/>
                <w:lang w:val="fr-FR"/>
              </w:rPr>
              <w:t>u</w:t>
            </w:r>
            <w:r>
              <w:rPr>
                <w:color w:val="auto"/>
                <w:sz w:val="22"/>
                <w:szCs w:val="22"/>
                <w:lang w:val="fr-FR"/>
              </w:rPr>
              <w:t>n travail rémunéré</w:t>
            </w:r>
            <w:r w:rsidR="004315B7">
              <w:rPr>
                <w:color w:val="auto"/>
                <w:sz w:val="22"/>
                <w:szCs w:val="22"/>
                <w:lang w:val="fr-FR"/>
              </w:rPr>
              <w:t xml:space="preserve">? </w:t>
            </w:r>
            <w:r w:rsidRPr="003943DB">
              <w:rPr>
                <w:i/>
                <w:color w:val="auto"/>
                <w:sz w:val="22"/>
                <w:szCs w:val="22"/>
                <w:lang w:val="fr-FR"/>
              </w:rPr>
              <w:t>(</w:t>
            </w:r>
            <w:r>
              <w:rPr>
                <w:i/>
                <w:color w:val="auto"/>
                <w:sz w:val="22"/>
                <w:szCs w:val="22"/>
                <w:lang w:val="fr-FR"/>
              </w:rPr>
              <w:t>Choisir une seule réponse.</w:t>
            </w:r>
            <w:r w:rsidRPr="003943DB">
              <w:rPr>
                <w:i/>
                <w:color w:val="auto"/>
                <w:sz w:val="22"/>
                <w:szCs w:val="22"/>
                <w:lang w:val="fr-FR"/>
              </w:rPr>
              <w:t>)</w:t>
            </w:r>
          </w:p>
          <w:p w:rsidR="00AF2454" w:rsidRPr="003943DB" w:rsidRDefault="00745CC4" w:rsidP="00BD5C5D">
            <w:pPr>
              <w:pStyle w:val="Default"/>
              <w:numPr>
                <w:ilvl w:val="0"/>
                <w:numId w:val="22"/>
              </w:numPr>
              <w:spacing w:before="120"/>
              <w:ind w:left="792"/>
              <w:contextualSpacing/>
              <w:rPr>
                <w:color w:val="auto"/>
                <w:sz w:val="22"/>
                <w:szCs w:val="22"/>
                <w:lang w:val="fr-FR"/>
              </w:rPr>
            </w:pPr>
            <w:r>
              <w:rPr>
                <w:color w:val="auto"/>
                <w:sz w:val="22"/>
                <w:szCs w:val="22"/>
                <w:lang w:val="fr-FR"/>
              </w:rPr>
              <w:t>Oui</w:t>
            </w:r>
          </w:p>
          <w:p w:rsidR="00AF2454" w:rsidRPr="003943DB" w:rsidRDefault="00AF2454" w:rsidP="00BD5C5D">
            <w:pPr>
              <w:pStyle w:val="Default"/>
              <w:numPr>
                <w:ilvl w:val="0"/>
                <w:numId w:val="22"/>
              </w:numPr>
              <w:spacing w:before="120"/>
              <w:ind w:left="792"/>
              <w:contextualSpacing/>
              <w:rPr>
                <w:color w:val="auto"/>
                <w:sz w:val="22"/>
                <w:szCs w:val="22"/>
                <w:lang w:val="fr-FR"/>
              </w:rPr>
            </w:pPr>
            <w:r w:rsidRPr="003943DB">
              <w:rPr>
                <w:color w:val="auto"/>
                <w:sz w:val="22"/>
                <w:szCs w:val="22"/>
                <w:lang w:val="fr-FR"/>
              </w:rPr>
              <w:t>No</w:t>
            </w:r>
            <w:r w:rsidR="00745CC4">
              <w:rPr>
                <w:color w:val="auto"/>
                <w:sz w:val="22"/>
                <w:szCs w:val="22"/>
                <w:lang w:val="fr-FR"/>
              </w:rPr>
              <w:t>n</w:t>
            </w:r>
          </w:p>
          <w:p w:rsidR="00AF2454" w:rsidRPr="003943DB" w:rsidRDefault="007F550A" w:rsidP="00B727BE">
            <w:pPr>
              <w:pStyle w:val="Default"/>
              <w:spacing w:before="120"/>
              <w:ind w:left="332"/>
              <w:contextualSpacing/>
              <w:rPr>
                <w:color w:val="auto"/>
                <w:sz w:val="22"/>
                <w:szCs w:val="22"/>
                <w:lang w:val="fr-FR"/>
              </w:rPr>
            </w:pPr>
            <w:r w:rsidRPr="003943DB">
              <w:rPr>
                <w:color w:val="auto"/>
                <w:sz w:val="22"/>
                <w:szCs w:val="22"/>
                <w:lang w:val="fr-FR"/>
              </w:rPr>
              <w:t>-88.</w:t>
            </w:r>
            <w:r w:rsidR="00AF2454" w:rsidRPr="003943DB">
              <w:rPr>
                <w:color w:val="auto"/>
                <w:sz w:val="22"/>
                <w:szCs w:val="22"/>
                <w:lang w:val="fr-FR"/>
              </w:rPr>
              <w:t xml:space="preserve"> </w:t>
            </w:r>
            <w:r w:rsidR="00745CC4">
              <w:rPr>
                <w:color w:val="auto"/>
                <w:sz w:val="22"/>
                <w:szCs w:val="22"/>
                <w:lang w:val="fr-FR"/>
              </w:rPr>
              <w:t>Je ne sais pas</w:t>
            </w:r>
          </w:p>
          <w:p w:rsidR="00AF2454" w:rsidRPr="003943DB" w:rsidRDefault="007F550A" w:rsidP="00B727BE">
            <w:pPr>
              <w:pStyle w:val="Default"/>
              <w:spacing w:before="120"/>
              <w:ind w:left="332"/>
              <w:contextualSpacing/>
              <w:rPr>
                <w:color w:val="auto"/>
                <w:sz w:val="22"/>
                <w:szCs w:val="22"/>
                <w:lang w:val="fr-FR"/>
              </w:rPr>
            </w:pPr>
            <w:r w:rsidRPr="003943DB">
              <w:rPr>
                <w:color w:val="auto"/>
                <w:sz w:val="22"/>
                <w:lang w:val="fr-FR"/>
              </w:rPr>
              <w:t>-99.</w:t>
            </w:r>
            <w:r w:rsidR="00AF2454" w:rsidRPr="003943DB">
              <w:rPr>
                <w:color w:val="auto"/>
                <w:sz w:val="22"/>
                <w:lang w:val="fr-FR"/>
              </w:rPr>
              <w:t xml:space="preserve"> </w:t>
            </w:r>
            <w:r w:rsidR="00535073" w:rsidRPr="00535073">
              <w:rPr>
                <w:color w:val="auto"/>
                <w:sz w:val="22"/>
                <w:lang w:val="fr-FR"/>
              </w:rPr>
              <w:t>Renseignement manquant</w:t>
            </w:r>
          </w:p>
        </w:tc>
      </w:tr>
      <w:tr w:rsidR="00414772" w:rsidRPr="003943DB" w:rsidTr="003A6E48">
        <w:tc>
          <w:tcPr>
            <w:tcW w:w="2356" w:type="dxa"/>
            <w:vMerge/>
            <w:tcBorders>
              <w:bottom w:val="single" w:sz="4" w:space="0" w:color="auto"/>
              <w:right w:val="single" w:sz="4" w:space="0" w:color="auto"/>
            </w:tcBorders>
          </w:tcPr>
          <w:p w:rsidR="00AF2454" w:rsidRPr="003943DB" w:rsidRDefault="00AF2454" w:rsidP="0071632B">
            <w:pPr>
              <w:spacing w:before="120" w:after="120"/>
              <w:ind w:left="475" w:hanging="288"/>
              <w:rPr>
                <w:lang w:val="fr-FR"/>
              </w:rPr>
            </w:pPr>
          </w:p>
        </w:tc>
        <w:tc>
          <w:tcPr>
            <w:tcW w:w="2072" w:type="dxa"/>
            <w:tcBorders>
              <w:top w:val="nil"/>
              <w:left w:val="single" w:sz="4" w:space="0" w:color="auto"/>
              <w:bottom w:val="single" w:sz="4" w:space="0" w:color="auto"/>
              <w:right w:val="single" w:sz="4" w:space="0" w:color="auto"/>
            </w:tcBorders>
          </w:tcPr>
          <w:p w:rsidR="00AF2454" w:rsidRPr="003943DB" w:rsidRDefault="00AF2454" w:rsidP="006C6B00">
            <w:pPr>
              <w:spacing w:before="120" w:after="120"/>
              <w:rPr>
                <w:lang w:val="fr-FR"/>
              </w:rPr>
            </w:pPr>
            <w:r w:rsidRPr="003943DB">
              <w:rPr>
                <w:lang w:val="fr-FR"/>
              </w:rPr>
              <w:t>PR_QM1C</w:t>
            </w:r>
          </w:p>
        </w:tc>
        <w:tc>
          <w:tcPr>
            <w:tcW w:w="6588" w:type="dxa"/>
            <w:tcBorders>
              <w:top w:val="nil"/>
              <w:left w:val="single" w:sz="4" w:space="0" w:color="auto"/>
              <w:bottom w:val="single" w:sz="4" w:space="0" w:color="auto"/>
            </w:tcBorders>
          </w:tcPr>
          <w:p w:rsidR="00AF2454" w:rsidRPr="003943DB" w:rsidRDefault="00745CC4" w:rsidP="00EC7889">
            <w:pPr>
              <w:pStyle w:val="Default"/>
              <w:spacing w:before="120" w:after="120"/>
              <w:contextualSpacing/>
              <w:rPr>
                <w:color w:val="auto"/>
                <w:sz w:val="22"/>
                <w:szCs w:val="22"/>
                <w:lang w:val="fr-FR"/>
              </w:rPr>
            </w:pPr>
            <w:r>
              <w:rPr>
                <w:rFonts w:ascii="ArialMT" w:hAnsi="ArialMT" w:cs="ArialMT"/>
                <w:sz w:val="22"/>
                <w:lang w:val="fr-FR"/>
              </w:rPr>
              <w:t>Cette personne reçoit-elle un revenu provenant des sources suivantes </w:t>
            </w:r>
            <w:r w:rsidRPr="003943DB">
              <w:rPr>
                <w:color w:val="auto"/>
                <w:sz w:val="22"/>
                <w:szCs w:val="22"/>
                <w:lang w:val="fr-FR"/>
              </w:rPr>
              <w:t>:</w:t>
            </w:r>
            <w:r w:rsidR="00EC7889" w:rsidRPr="003943DB">
              <w:rPr>
                <w:color w:val="auto"/>
                <w:sz w:val="22"/>
                <w:szCs w:val="22"/>
                <w:lang w:val="fr-FR"/>
              </w:rPr>
              <w:t xml:space="preserve"> </w:t>
            </w:r>
            <w:r w:rsidR="004315B7">
              <w:rPr>
                <w:color w:val="auto"/>
                <w:sz w:val="22"/>
                <w:szCs w:val="22"/>
                <w:lang w:val="fr-FR"/>
              </w:rPr>
              <w:t>d</w:t>
            </w:r>
            <w:r>
              <w:rPr>
                <w:color w:val="auto"/>
                <w:sz w:val="22"/>
                <w:szCs w:val="22"/>
                <w:lang w:val="fr-FR"/>
              </w:rPr>
              <w:t xml:space="preserve">es sources privées </w:t>
            </w:r>
            <w:r w:rsidR="00AF2454" w:rsidRPr="003943DB">
              <w:rPr>
                <w:color w:val="auto"/>
                <w:sz w:val="22"/>
                <w:szCs w:val="22"/>
                <w:lang w:val="fr-FR"/>
              </w:rPr>
              <w:t>(</w:t>
            </w:r>
            <w:r>
              <w:rPr>
                <w:color w:val="auto"/>
                <w:sz w:val="22"/>
                <w:szCs w:val="22"/>
                <w:lang w:val="fr-FR"/>
              </w:rPr>
              <w:t>p</w:t>
            </w:r>
            <w:r w:rsidR="00AF2454" w:rsidRPr="003943DB">
              <w:rPr>
                <w:color w:val="auto"/>
                <w:sz w:val="22"/>
                <w:szCs w:val="22"/>
                <w:lang w:val="fr-FR"/>
              </w:rPr>
              <w:t>.</w:t>
            </w:r>
            <w:r>
              <w:rPr>
                <w:color w:val="auto"/>
                <w:sz w:val="22"/>
                <w:szCs w:val="22"/>
                <w:lang w:val="fr-FR"/>
              </w:rPr>
              <w:t xml:space="preserve"> ex</w:t>
            </w:r>
            <w:r w:rsidR="00AF2454" w:rsidRPr="003943DB">
              <w:rPr>
                <w:color w:val="auto"/>
                <w:sz w:val="22"/>
                <w:szCs w:val="22"/>
                <w:lang w:val="fr-FR"/>
              </w:rPr>
              <w:t xml:space="preserve">. </w:t>
            </w:r>
            <w:r>
              <w:rPr>
                <w:color w:val="auto"/>
                <w:sz w:val="22"/>
                <w:szCs w:val="22"/>
                <w:lang w:val="fr-FR"/>
              </w:rPr>
              <w:t xml:space="preserve">les </w:t>
            </w:r>
            <w:r w:rsidR="00AF2454" w:rsidRPr="003943DB">
              <w:rPr>
                <w:color w:val="auto"/>
                <w:sz w:val="22"/>
                <w:szCs w:val="22"/>
                <w:lang w:val="fr-FR"/>
              </w:rPr>
              <w:t xml:space="preserve">parents, </w:t>
            </w:r>
            <w:r>
              <w:rPr>
                <w:color w:val="auto"/>
                <w:sz w:val="22"/>
                <w:szCs w:val="22"/>
                <w:lang w:val="fr-FR"/>
              </w:rPr>
              <w:t>les frères et sœurs</w:t>
            </w:r>
            <w:r w:rsidR="00AF2454" w:rsidRPr="003943DB">
              <w:rPr>
                <w:color w:val="auto"/>
                <w:sz w:val="22"/>
                <w:szCs w:val="22"/>
                <w:lang w:val="fr-FR"/>
              </w:rPr>
              <w:t xml:space="preserve">, </w:t>
            </w:r>
            <w:r>
              <w:rPr>
                <w:color w:val="auto"/>
                <w:sz w:val="22"/>
                <w:szCs w:val="22"/>
                <w:lang w:val="fr-FR"/>
              </w:rPr>
              <w:t>d’autres proches</w:t>
            </w:r>
            <w:r w:rsidR="00AF2454" w:rsidRPr="003943DB">
              <w:rPr>
                <w:color w:val="auto"/>
                <w:sz w:val="22"/>
                <w:szCs w:val="22"/>
                <w:lang w:val="fr-FR"/>
              </w:rPr>
              <w:t xml:space="preserve">, </w:t>
            </w:r>
            <w:r>
              <w:rPr>
                <w:color w:val="auto"/>
                <w:sz w:val="22"/>
                <w:szCs w:val="22"/>
                <w:lang w:val="fr-FR"/>
              </w:rPr>
              <w:t>des fonds en fiducie ou un régime d’assurance</w:t>
            </w:r>
            <w:r w:rsidR="00AF2454" w:rsidRPr="003943DB">
              <w:rPr>
                <w:color w:val="auto"/>
                <w:sz w:val="22"/>
                <w:szCs w:val="22"/>
                <w:lang w:val="fr-FR"/>
              </w:rPr>
              <w:t xml:space="preserve">, </w:t>
            </w:r>
            <w:r>
              <w:rPr>
                <w:color w:val="auto"/>
                <w:sz w:val="22"/>
                <w:szCs w:val="22"/>
                <w:lang w:val="fr-FR"/>
              </w:rPr>
              <w:t>à l’exclusion des cadeaux</w:t>
            </w:r>
            <w:r w:rsidR="00AF2454" w:rsidRPr="003943DB">
              <w:rPr>
                <w:color w:val="auto"/>
                <w:sz w:val="22"/>
                <w:szCs w:val="22"/>
                <w:lang w:val="fr-FR"/>
              </w:rPr>
              <w:t>)</w:t>
            </w:r>
            <w:r w:rsidR="004315B7">
              <w:rPr>
                <w:color w:val="auto"/>
                <w:sz w:val="22"/>
                <w:szCs w:val="22"/>
                <w:lang w:val="fr-FR"/>
              </w:rPr>
              <w:t>?</w:t>
            </w:r>
            <w:r w:rsidR="00AF2454" w:rsidRPr="003943DB">
              <w:rPr>
                <w:color w:val="auto"/>
                <w:sz w:val="22"/>
                <w:szCs w:val="22"/>
                <w:lang w:val="fr-FR"/>
              </w:rPr>
              <w:t xml:space="preserve"> </w:t>
            </w:r>
            <w:r w:rsidRPr="003943DB">
              <w:rPr>
                <w:i/>
                <w:color w:val="auto"/>
                <w:sz w:val="22"/>
                <w:szCs w:val="22"/>
                <w:lang w:val="fr-FR"/>
              </w:rPr>
              <w:t>(</w:t>
            </w:r>
            <w:r>
              <w:rPr>
                <w:i/>
                <w:color w:val="auto"/>
                <w:sz w:val="22"/>
                <w:szCs w:val="22"/>
                <w:lang w:val="fr-FR"/>
              </w:rPr>
              <w:t xml:space="preserve">Choisir une seule </w:t>
            </w:r>
            <w:r>
              <w:rPr>
                <w:i/>
                <w:color w:val="auto"/>
                <w:sz w:val="22"/>
                <w:szCs w:val="22"/>
                <w:lang w:val="fr-FR"/>
              </w:rPr>
              <w:lastRenderedPageBreak/>
              <w:t>réponse.</w:t>
            </w:r>
            <w:r w:rsidRPr="003943DB">
              <w:rPr>
                <w:i/>
                <w:color w:val="auto"/>
                <w:sz w:val="22"/>
                <w:szCs w:val="22"/>
                <w:lang w:val="fr-FR"/>
              </w:rPr>
              <w:t>)</w:t>
            </w:r>
          </w:p>
          <w:p w:rsidR="00AF2454" w:rsidRPr="003943DB" w:rsidRDefault="00745CC4" w:rsidP="00BD5C5D">
            <w:pPr>
              <w:pStyle w:val="Default"/>
              <w:numPr>
                <w:ilvl w:val="0"/>
                <w:numId w:val="23"/>
              </w:numPr>
              <w:spacing w:before="120" w:after="120"/>
              <w:ind w:left="792"/>
              <w:contextualSpacing/>
              <w:rPr>
                <w:color w:val="auto"/>
                <w:sz w:val="22"/>
                <w:szCs w:val="22"/>
                <w:lang w:val="fr-FR"/>
              </w:rPr>
            </w:pPr>
            <w:r>
              <w:rPr>
                <w:color w:val="auto"/>
                <w:sz w:val="22"/>
                <w:szCs w:val="22"/>
                <w:lang w:val="fr-FR"/>
              </w:rPr>
              <w:t>Oui</w:t>
            </w:r>
          </w:p>
          <w:p w:rsidR="00AF2454" w:rsidRPr="003943DB" w:rsidRDefault="00AF2454" w:rsidP="00BD5C5D">
            <w:pPr>
              <w:pStyle w:val="Default"/>
              <w:numPr>
                <w:ilvl w:val="0"/>
                <w:numId w:val="23"/>
              </w:numPr>
              <w:spacing w:before="120" w:after="120"/>
              <w:ind w:left="792"/>
              <w:contextualSpacing/>
              <w:rPr>
                <w:color w:val="auto"/>
                <w:sz w:val="22"/>
                <w:szCs w:val="22"/>
                <w:lang w:val="fr-FR"/>
              </w:rPr>
            </w:pPr>
            <w:r w:rsidRPr="003943DB">
              <w:rPr>
                <w:color w:val="auto"/>
                <w:sz w:val="22"/>
                <w:szCs w:val="22"/>
                <w:lang w:val="fr-FR"/>
              </w:rPr>
              <w:t>No</w:t>
            </w:r>
            <w:r w:rsidR="00745CC4">
              <w:rPr>
                <w:color w:val="auto"/>
                <w:sz w:val="22"/>
                <w:szCs w:val="22"/>
                <w:lang w:val="fr-FR"/>
              </w:rPr>
              <w:t>n</w:t>
            </w:r>
          </w:p>
          <w:p w:rsidR="00AF2454" w:rsidRPr="003943DB" w:rsidRDefault="007F550A" w:rsidP="00F2697A">
            <w:pPr>
              <w:pStyle w:val="Default"/>
              <w:spacing w:before="120" w:after="120"/>
              <w:ind w:left="332"/>
              <w:contextualSpacing/>
              <w:rPr>
                <w:color w:val="auto"/>
                <w:sz w:val="22"/>
                <w:szCs w:val="22"/>
                <w:lang w:val="fr-FR"/>
              </w:rPr>
            </w:pPr>
            <w:r w:rsidRPr="003943DB">
              <w:rPr>
                <w:color w:val="auto"/>
                <w:sz w:val="22"/>
                <w:szCs w:val="22"/>
                <w:lang w:val="fr-FR"/>
              </w:rPr>
              <w:t>-88.</w:t>
            </w:r>
            <w:r w:rsidR="00AF2454" w:rsidRPr="003943DB">
              <w:rPr>
                <w:color w:val="auto"/>
                <w:sz w:val="22"/>
                <w:szCs w:val="22"/>
                <w:lang w:val="fr-FR"/>
              </w:rPr>
              <w:t xml:space="preserve"> </w:t>
            </w:r>
            <w:r w:rsidR="00745CC4">
              <w:rPr>
                <w:color w:val="auto"/>
                <w:sz w:val="22"/>
                <w:szCs w:val="22"/>
                <w:lang w:val="fr-FR"/>
              </w:rPr>
              <w:t>Je ne sais pas</w:t>
            </w:r>
          </w:p>
          <w:p w:rsidR="00AF2454" w:rsidRPr="003943DB" w:rsidRDefault="007F550A" w:rsidP="00F2697A">
            <w:pPr>
              <w:pStyle w:val="Default"/>
              <w:spacing w:before="120" w:after="120"/>
              <w:ind w:left="332"/>
              <w:contextualSpacing/>
              <w:rPr>
                <w:color w:val="auto"/>
                <w:sz w:val="22"/>
                <w:szCs w:val="22"/>
                <w:lang w:val="fr-FR"/>
              </w:rPr>
            </w:pPr>
            <w:r w:rsidRPr="003943DB">
              <w:rPr>
                <w:color w:val="auto"/>
                <w:sz w:val="22"/>
                <w:lang w:val="fr-FR"/>
              </w:rPr>
              <w:t>-99.</w:t>
            </w:r>
            <w:r w:rsidR="00AF2454" w:rsidRPr="003943DB">
              <w:rPr>
                <w:color w:val="auto"/>
                <w:sz w:val="22"/>
                <w:lang w:val="fr-FR"/>
              </w:rPr>
              <w:t xml:space="preserve"> </w:t>
            </w:r>
            <w:r w:rsidR="00535073" w:rsidRPr="00535073">
              <w:rPr>
                <w:color w:val="auto"/>
                <w:sz w:val="22"/>
                <w:lang w:val="fr-FR"/>
              </w:rPr>
              <w:t>Renseignement manquant</w:t>
            </w:r>
          </w:p>
        </w:tc>
      </w:tr>
    </w:tbl>
    <w:p w:rsidR="00B727BE" w:rsidRPr="003943DB" w:rsidRDefault="00B727BE">
      <w:pPr>
        <w:rPr>
          <w:lang w:val="fr-FR"/>
        </w:rPr>
      </w:pPr>
      <w:r w:rsidRPr="003943DB">
        <w:rPr>
          <w:lang w:val="fr-FR"/>
        </w:rPr>
        <w:lastRenderedPageBreak/>
        <w:br w:type="page"/>
      </w:r>
    </w:p>
    <w:tbl>
      <w:tblPr>
        <w:tblStyle w:val="TableGrid"/>
        <w:tblW w:w="0" w:type="auto"/>
        <w:tblBorders>
          <w:left w:val="none" w:sz="0" w:space="0" w:color="auto"/>
          <w:right w:val="none" w:sz="0" w:space="0" w:color="auto"/>
          <w:insideV w:val="none" w:sz="0" w:space="0" w:color="auto"/>
        </w:tblBorders>
        <w:tblLook w:val="04A0"/>
      </w:tblPr>
      <w:tblGrid>
        <w:gridCol w:w="2356"/>
        <w:gridCol w:w="2072"/>
        <w:gridCol w:w="6588"/>
      </w:tblGrid>
      <w:tr w:rsidR="00FB21A7" w:rsidRPr="003943DB" w:rsidTr="003A6E48">
        <w:tc>
          <w:tcPr>
            <w:tcW w:w="2356" w:type="dxa"/>
            <w:tcBorders>
              <w:top w:val="single" w:sz="4" w:space="0" w:color="auto"/>
              <w:right w:val="single" w:sz="4" w:space="0" w:color="auto"/>
            </w:tcBorders>
          </w:tcPr>
          <w:p w:rsidR="00FB21A7" w:rsidRPr="003943DB" w:rsidRDefault="00FB21A7" w:rsidP="007C6E3E">
            <w:pPr>
              <w:spacing w:before="120" w:after="120"/>
              <w:ind w:left="475" w:hanging="288"/>
              <w:rPr>
                <w:b/>
                <w:lang w:val="fr-FR"/>
              </w:rPr>
            </w:pPr>
            <w:r>
              <w:rPr>
                <w:b/>
                <w:lang w:val="fr-FR"/>
              </w:rPr>
              <w:lastRenderedPageBreak/>
              <w:t>Section de l’enquête</w:t>
            </w:r>
          </w:p>
        </w:tc>
        <w:tc>
          <w:tcPr>
            <w:tcW w:w="2072" w:type="dxa"/>
            <w:tcBorders>
              <w:top w:val="single" w:sz="4" w:space="0" w:color="auto"/>
              <w:left w:val="single" w:sz="4" w:space="0" w:color="auto"/>
              <w:bottom w:val="single" w:sz="4" w:space="0" w:color="auto"/>
              <w:right w:val="single" w:sz="4" w:space="0" w:color="auto"/>
            </w:tcBorders>
          </w:tcPr>
          <w:p w:rsidR="00FB21A7" w:rsidRPr="003943DB" w:rsidRDefault="00FB21A7" w:rsidP="007C6E3E">
            <w:pPr>
              <w:spacing w:before="120" w:after="120"/>
              <w:rPr>
                <w:b/>
                <w:lang w:val="fr-FR"/>
              </w:rPr>
            </w:pPr>
            <w:r>
              <w:rPr>
                <w:b/>
                <w:lang w:val="fr-FR"/>
              </w:rPr>
              <w:t>Nom de la v</w:t>
            </w:r>
            <w:r w:rsidRPr="003943DB">
              <w:rPr>
                <w:b/>
                <w:lang w:val="fr-FR"/>
              </w:rPr>
              <w:t>ariable</w:t>
            </w:r>
          </w:p>
        </w:tc>
        <w:tc>
          <w:tcPr>
            <w:tcW w:w="6588" w:type="dxa"/>
            <w:tcBorders>
              <w:top w:val="single" w:sz="4" w:space="0" w:color="auto"/>
              <w:left w:val="single" w:sz="4" w:space="0" w:color="auto"/>
              <w:bottom w:val="single" w:sz="4" w:space="0" w:color="auto"/>
            </w:tcBorders>
          </w:tcPr>
          <w:p w:rsidR="00FB21A7" w:rsidRPr="003943DB" w:rsidRDefault="00FB21A7" w:rsidP="007C6E3E">
            <w:pPr>
              <w:spacing w:before="120" w:after="120"/>
              <w:rPr>
                <w:b/>
                <w:lang w:val="fr-FR"/>
              </w:rPr>
            </w:pPr>
            <w:r>
              <w:rPr>
                <w:b/>
                <w:lang w:val="fr-FR"/>
              </w:rPr>
              <w:t>Question et réponses de l’enquête</w:t>
            </w:r>
          </w:p>
        </w:tc>
      </w:tr>
      <w:tr w:rsidR="00414772" w:rsidRPr="003943DB" w:rsidTr="003A6E48">
        <w:tc>
          <w:tcPr>
            <w:tcW w:w="2356" w:type="dxa"/>
            <w:vMerge w:val="restart"/>
            <w:tcBorders>
              <w:top w:val="single" w:sz="4" w:space="0" w:color="auto"/>
              <w:right w:val="single" w:sz="4" w:space="0" w:color="auto"/>
            </w:tcBorders>
          </w:tcPr>
          <w:p w:rsidR="00B727BE" w:rsidRPr="003943DB" w:rsidRDefault="00B727BE" w:rsidP="009A58C8">
            <w:pPr>
              <w:spacing w:before="120" w:after="120"/>
              <w:ind w:left="270" w:hanging="288"/>
              <w:rPr>
                <w:lang w:val="fr-FR"/>
              </w:rPr>
            </w:pPr>
            <w:r w:rsidRPr="003943DB">
              <w:rPr>
                <w:lang w:val="fr-FR"/>
              </w:rPr>
              <w:t xml:space="preserve">N. </w:t>
            </w:r>
            <w:r w:rsidR="009A58C8">
              <w:rPr>
                <w:lang w:val="fr-FR"/>
              </w:rPr>
              <w:t>Problèmes de santé personnels</w:t>
            </w:r>
          </w:p>
        </w:tc>
        <w:tc>
          <w:tcPr>
            <w:tcW w:w="2072" w:type="dxa"/>
            <w:tcBorders>
              <w:top w:val="single" w:sz="4" w:space="0" w:color="auto"/>
              <w:left w:val="single" w:sz="4" w:space="0" w:color="auto"/>
              <w:bottom w:val="nil"/>
              <w:right w:val="single" w:sz="4" w:space="0" w:color="auto"/>
            </w:tcBorders>
          </w:tcPr>
          <w:p w:rsidR="00B727BE" w:rsidRPr="003943DB" w:rsidRDefault="00B727BE" w:rsidP="00B727BE">
            <w:pPr>
              <w:spacing w:before="120" w:after="120"/>
              <w:rPr>
                <w:lang w:val="fr-FR"/>
              </w:rPr>
            </w:pPr>
            <w:r w:rsidRPr="003943DB">
              <w:rPr>
                <w:lang w:val="fr-FR"/>
              </w:rPr>
              <w:t>PR_QN1_A</w:t>
            </w:r>
          </w:p>
          <w:p w:rsidR="00B727BE" w:rsidRPr="003943DB" w:rsidRDefault="00B727BE" w:rsidP="00B727BE">
            <w:pPr>
              <w:spacing w:before="120" w:after="120"/>
              <w:rPr>
                <w:lang w:val="fr-FR"/>
              </w:rPr>
            </w:pPr>
          </w:p>
        </w:tc>
        <w:tc>
          <w:tcPr>
            <w:tcW w:w="6588" w:type="dxa"/>
            <w:tcBorders>
              <w:top w:val="single" w:sz="4" w:space="0" w:color="auto"/>
              <w:left w:val="single" w:sz="4" w:space="0" w:color="auto"/>
              <w:bottom w:val="nil"/>
            </w:tcBorders>
          </w:tcPr>
          <w:p w:rsidR="00B727BE" w:rsidRPr="003943DB" w:rsidRDefault="009A58C8" w:rsidP="009A58C8">
            <w:pPr>
              <w:spacing w:before="120"/>
              <w:rPr>
                <w:lang w:val="fr-FR"/>
              </w:rPr>
            </w:pPr>
            <w:r w:rsidRPr="009A58C8">
              <w:rPr>
                <w:lang w:val="fr-FR"/>
              </w:rPr>
              <w:t>Trouble du spectre autistique</w:t>
            </w:r>
            <w:r>
              <w:rPr>
                <w:lang w:val="fr-FR"/>
              </w:rPr>
              <w:t xml:space="preserve"> </w:t>
            </w:r>
            <w:r w:rsidRPr="009A58C8">
              <w:rPr>
                <w:lang w:val="fr-FR"/>
              </w:rPr>
              <w:t>(p. ex. l’autisme, le syndrome d’Asperger ou un autre trouble envahissant du</w:t>
            </w:r>
            <w:r>
              <w:rPr>
                <w:lang w:val="fr-FR"/>
              </w:rPr>
              <w:t xml:space="preserve"> </w:t>
            </w:r>
            <w:r w:rsidRPr="009A58C8">
              <w:rPr>
                <w:lang w:val="fr-FR"/>
              </w:rPr>
              <w:t>développement)</w:t>
            </w:r>
            <w:r w:rsidR="00070AF9">
              <w:rPr>
                <w:lang w:val="fr-FR"/>
              </w:rPr>
              <w:t>?</w:t>
            </w:r>
          </w:p>
          <w:p w:rsidR="00B727BE" w:rsidRPr="003943DB" w:rsidRDefault="009A58C8" w:rsidP="00BD5C5D">
            <w:pPr>
              <w:pStyle w:val="Default"/>
              <w:numPr>
                <w:ilvl w:val="0"/>
                <w:numId w:val="1"/>
              </w:numPr>
              <w:spacing w:before="120"/>
              <w:ind w:left="792"/>
              <w:contextualSpacing/>
              <w:rPr>
                <w:color w:val="auto"/>
                <w:sz w:val="22"/>
                <w:szCs w:val="22"/>
                <w:lang w:val="fr-FR"/>
              </w:rPr>
            </w:pPr>
            <w:r>
              <w:rPr>
                <w:color w:val="auto"/>
                <w:sz w:val="22"/>
                <w:szCs w:val="22"/>
                <w:lang w:val="fr-FR"/>
              </w:rPr>
              <w:t>Oui</w:t>
            </w:r>
            <w:r w:rsidR="00B727BE" w:rsidRPr="003943DB">
              <w:rPr>
                <w:color w:val="auto"/>
                <w:sz w:val="22"/>
                <w:szCs w:val="22"/>
                <w:lang w:val="fr-FR"/>
              </w:rPr>
              <w:t>, diagnos</w:t>
            </w:r>
            <w:r>
              <w:rPr>
                <w:color w:val="auto"/>
                <w:sz w:val="22"/>
                <w:szCs w:val="22"/>
                <w:lang w:val="fr-FR"/>
              </w:rPr>
              <w:t>tiqué</w:t>
            </w:r>
          </w:p>
          <w:p w:rsidR="00B727BE" w:rsidRPr="003943DB" w:rsidRDefault="009A58C8" w:rsidP="00BD5C5D">
            <w:pPr>
              <w:pStyle w:val="Default"/>
              <w:numPr>
                <w:ilvl w:val="0"/>
                <w:numId w:val="1"/>
              </w:numPr>
              <w:spacing w:before="120"/>
              <w:ind w:left="792"/>
              <w:contextualSpacing/>
              <w:rPr>
                <w:color w:val="auto"/>
                <w:sz w:val="22"/>
                <w:szCs w:val="22"/>
                <w:lang w:val="fr-FR"/>
              </w:rPr>
            </w:pPr>
            <w:r>
              <w:rPr>
                <w:color w:val="auto"/>
                <w:sz w:val="22"/>
                <w:szCs w:val="22"/>
                <w:lang w:val="fr-FR"/>
              </w:rPr>
              <w:t>Oui, mais non diagnostiqué</w:t>
            </w:r>
          </w:p>
          <w:p w:rsidR="00B727BE" w:rsidRPr="003943DB" w:rsidRDefault="00B727BE" w:rsidP="00BD5C5D">
            <w:pPr>
              <w:pStyle w:val="Default"/>
              <w:numPr>
                <w:ilvl w:val="0"/>
                <w:numId w:val="1"/>
              </w:numPr>
              <w:spacing w:before="120"/>
              <w:ind w:left="792"/>
              <w:contextualSpacing/>
              <w:rPr>
                <w:color w:val="auto"/>
                <w:sz w:val="22"/>
                <w:szCs w:val="22"/>
                <w:lang w:val="fr-FR"/>
              </w:rPr>
            </w:pPr>
            <w:r w:rsidRPr="003943DB">
              <w:rPr>
                <w:color w:val="auto"/>
                <w:sz w:val="22"/>
                <w:szCs w:val="22"/>
                <w:lang w:val="fr-FR"/>
              </w:rPr>
              <w:t>No</w:t>
            </w:r>
            <w:r w:rsidR="009A58C8">
              <w:rPr>
                <w:color w:val="auto"/>
                <w:sz w:val="22"/>
                <w:szCs w:val="22"/>
                <w:lang w:val="fr-FR"/>
              </w:rPr>
              <w:t>n</w:t>
            </w:r>
          </w:p>
          <w:p w:rsidR="00B727BE" w:rsidRPr="003943DB" w:rsidRDefault="007F550A" w:rsidP="00B727BE">
            <w:pPr>
              <w:pStyle w:val="Default"/>
              <w:spacing w:before="120"/>
              <w:ind w:left="332"/>
              <w:contextualSpacing/>
              <w:rPr>
                <w:color w:val="auto"/>
                <w:sz w:val="22"/>
                <w:szCs w:val="22"/>
                <w:lang w:val="fr-FR"/>
              </w:rPr>
            </w:pPr>
            <w:r w:rsidRPr="003943DB">
              <w:rPr>
                <w:color w:val="auto"/>
                <w:sz w:val="22"/>
                <w:szCs w:val="22"/>
                <w:lang w:val="fr-FR"/>
              </w:rPr>
              <w:t>-88.</w:t>
            </w:r>
            <w:r w:rsidR="00B727BE" w:rsidRPr="003943DB">
              <w:rPr>
                <w:color w:val="auto"/>
                <w:sz w:val="22"/>
                <w:szCs w:val="22"/>
                <w:lang w:val="fr-FR"/>
              </w:rPr>
              <w:t xml:space="preserve"> </w:t>
            </w:r>
            <w:r w:rsidR="009A58C8">
              <w:rPr>
                <w:color w:val="auto"/>
                <w:sz w:val="22"/>
                <w:szCs w:val="22"/>
                <w:lang w:val="fr-FR"/>
              </w:rPr>
              <w:t>Je ne sais pas</w:t>
            </w:r>
          </w:p>
          <w:p w:rsidR="00B727BE" w:rsidRPr="003943DB" w:rsidRDefault="007F550A" w:rsidP="00B727BE">
            <w:pPr>
              <w:pStyle w:val="Default"/>
              <w:spacing w:before="120"/>
              <w:ind w:left="360"/>
              <w:contextualSpacing/>
              <w:rPr>
                <w:color w:val="auto"/>
                <w:sz w:val="22"/>
                <w:szCs w:val="22"/>
                <w:lang w:val="fr-FR"/>
              </w:rPr>
            </w:pPr>
            <w:r w:rsidRPr="003943DB">
              <w:rPr>
                <w:color w:val="auto"/>
                <w:sz w:val="22"/>
                <w:szCs w:val="22"/>
                <w:lang w:val="fr-FR"/>
              </w:rPr>
              <w:t>-99.</w:t>
            </w:r>
            <w:r w:rsidR="00B727BE" w:rsidRPr="003943DB">
              <w:rPr>
                <w:color w:val="auto"/>
                <w:sz w:val="22"/>
                <w:szCs w:val="22"/>
                <w:lang w:val="fr-FR"/>
              </w:rPr>
              <w:t xml:space="preserve"> </w:t>
            </w:r>
            <w:r w:rsidR="00535073" w:rsidRPr="00535073">
              <w:rPr>
                <w:color w:val="auto"/>
                <w:sz w:val="22"/>
                <w:lang w:val="fr-FR"/>
              </w:rPr>
              <w:t>Renseignement manquant</w:t>
            </w:r>
          </w:p>
        </w:tc>
      </w:tr>
      <w:tr w:rsidR="00414772" w:rsidRPr="003943DB" w:rsidTr="003A6E48">
        <w:tc>
          <w:tcPr>
            <w:tcW w:w="2356" w:type="dxa"/>
            <w:vMerge/>
            <w:tcBorders>
              <w:right w:val="single" w:sz="4" w:space="0" w:color="auto"/>
            </w:tcBorders>
          </w:tcPr>
          <w:p w:rsidR="00B727BE" w:rsidRPr="003943DB" w:rsidRDefault="00B727BE" w:rsidP="0071632B">
            <w:pPr>
              <w:spacing w:before="120" w:after="120"/>
              <w:ind w:left="475" w:hanging="288"/>
              <w:rPr>
                <w:lang w:val="fr-FR"/>
              </w:rPr>
            </w:pPr>
          </w:p>
        </w:tc>
        <w:tc>
          <w:tcPr>
            <w:tcW w:w="2072" w:type="dxa"/>
            <w:tcBorders>
              <w:top w:val="nil"/>
              <w:left w:val="single" w:sz="4" w:space="0" w:color="auto"/>
              <w:bottom w:val="nil"/>
              <w:right w:val="single" w:sz="4" w:space="0" w:color="auto"/>
            </w:tcBorders>
          </w:tcPr>
          <w:p w:rsidR="00B727BE" w:rsidRPr="003943DB" w:rsidRDefault="00B727BE" w:rsidP="00B727BE">
            <w:pPr>
              <w:spacing w:before="120" w:after="120"/>
              <w:rPr>
                <w:lang w:val="fr-FR"/>
              </w:rPr>
            </w:pPr>
            <w:r w:rsidRPr="003943DB">
              <w:rPr>
                <w:lang w:val="fr-FR"/>
              </w:rPr>
              <w:t>PR_QN1_B</w:t>
            </w:r>
          </w:p>
          <w:p w:rsidR="00B727BE" w:rsidRPr="003943DB" w:rsidRDefault="00B727BE" w:rsidP="00B727BE">
            <w:pPr>
              <w:spacing w:before="120" w:after="120"/>
              <w:rPr>
                <w:lang w:val="fr-FR"/>
              </w:rPr>
            </w:pPr>
          </w:p>
        </w:tc>
        <w:tc>
          <w:tcPr>
            <w:tcW w:w="6588" w:type="dxa"/>
            <w:tcBorders>
              <w:top w:val="nil"/>
              <w:left w:val="single" w:sz="4" w:space="0" w:color="auto"/>
              <w:bottom w:val="nil"/>
            </w:tcBorders>
          </w:tcPr>
          <w:p w:rsidR="00B727BE" w:rsidRPr="003943DB" w:rsidRDefault="00A85E43" w:rsidP="00A85E43">
            <w:pPr>
              <w:pStyle w:val="Default"/>
              <w:spacing w:before="120"/>
              <w:contextualSpacing/>
              <w:rPr>
                <w:color w:val="auto"/>
                <w:sz w:val="22"/>
                <w:szCs w:val="22"/>
                <w:lang w:val="fr-FR"/>
              </w:rPr>
            </w:pPr>
            <w:r w:rsidRPr="00A85E43">
              <w:rPr>
                <w:color w:val="auto"/>
                <w:sz w:val="22"/>
                <w:szCs w:val="22"/>
                <w:lang w:val="fr-FR"/>
              </w:rPr>
              <w:t>Autre trouble du développement rare (p. ex. le syndrome Prader-Willi, le syndrome</w:t>
            </w:r>
            <w:r>
              <w:rPr>
                <w:color w:val="auto"/>
                <w:sz w:val="22"/>
                <w:szCs w:val="22"/>
                <w:lang w:val="fr-FR"/>
              </w:rPr>
              <w:t xml:space="preserve"> </w:t>
            </w:r>
            <w:r w:rsidRPr="00A85E43">
              <w:rPr>
                <w:color w:val="auto"/>
                <w:sz w:val="22"/>
                <w:szCs w:val="22"/>
                <w:lang w:val="fr-FR"/>
              </w:rPr>
              <w:t>d’Angelman, le syndrome de Rett, le syndrome de l’X fragile, le syndrome</w:t>
            </w:r>
            <w:r>
              <w:rPr>
                <w:color w:val="auto"/>
                <w:sz w:val="22"/>
                <w:szCs w:val="22"/>
                <w:lang w:val="fr-FR"/>
              </w:rPr>
              <w:t xml:space="preserve"> </w:t>
            </w:r>
            <w:r w:rsidRPr="00A85E43">
              <w:rPr>
                <w:color w:val="auto"/>
                <w:sz w:val="22"/>
                <w:szCs w:val="22"/>
                <w:lang w:val="fr-FR"/>
              </w:rPr>
              <w:t>d’alcoolisme fœtal, le syndrome du cri du chat ou le syndrome de DiGeorge)</w:t>
            </w:r>
            <w:r w:rsidR="00070AF9">
              <w:rPr>
                <w:color w:val="auto"/>
                <w:sz w:val="22"/>
                <w:szCs w:val="22"/>
                <w:lang w:val="fr-FR"/>
              </w:rPr>
              <w:t>?</w:t>
            </w:r>
          </w:p>
          <w:p w:rsidR="00B727BE" w:rsidRPr="003943DB" w:rsidRDefault="009A58C8" w:rsidP="00BD5C5D">
            <w:pPr>
              <w:pStyle w:val="Default"/>
              <w:numPr>
                <w:ilvl w:val="0"/>
                <w:numId w:val="24"/>
              </w:numPr>
              <w:spacing w:before="120"/>
              <w:ind w:left="792"/>
              <w:rPr>
                <w:color w:val="auto"/>
                <w:sz w:val="22"/>
                <w:szCs w:val="22"/>
                <w:lang w:val="fr-FR"/>
              </w:rPr>
            </w:pPr>
            <w:r>
              <w:rPr>
                <w:color w:val="auto"/>
                <w:sz w:val="22"/>
                <w:szCs w:val="22"/>
                <w:lang w:val="fr-FR"/>
              </w:rPr>
              <w:t>Oui</w:t>
            </w:r>
            <w:r w:rsidRPr="003943DB">
              <w:rPr>
                <w:color w:val="auto"/>
                <w:sz w:val="22"/>
                <w:szCs w:val="22"/>
                <w:lang w:val="fr-FR"/>
              </w:rPr>
              <w:t>, diagnos</w:t>
            </w:r>
            <w:r>
              <w:rPr>
                <w:color w:val="auto"/>
                <w:sz w:val="22"/>
                <w:szCs w:val="22"/>
                <w:lang w:val="fr-FR"/>
              </w:rPr>
              <w:t>tiqué</w:t>
            </w:r>
          </w:p>
          <w:p w:rsidR="00B727BE" w:rsidRPr="003943DB" w:rsidRDefault="009A58C8" w:rsidP="00BD5C5D">
            <w:pPr>
              <w:pStyle w:val="Default"/>
              <w:numPr>
                <w:ilvl w:val="0"/>
                <w:numId w:val="24"/>
              </w:numPr>
              <w:spacing w:before="120"/>
              <w:ind w:left="792"/>
              <w:contextualSpacing/>
              <w:rPr>
                <w:color w:val="auto"/>
                <w:sz w:val="22"/>
                <w:szCs w:val="22"/>
                <w:lang w:val="fr-FR"/>
              </w:rPr>
            </w:pPr>
            <w:r>
              <w:rPr>
                <w:color w:val="auto"/>
                <w:sz w:val="22"/>
                <w:szCs w:val="22"/>
                <w:lang w:val="fr-FR"/>
              </w:rPr>
              <w:t>Oui, mais non diagnostiqué</w:t>
            </w:r>
          </w:p>
          <w:p w:rsidR="00B727BE" w:rsidRPr="003943DB" w:rsidRDefault="00B727BE" w:rsidP="00BD5C5D">
            <w:pPr>
              <w:pStyle w:val="Default"/>
              <w:numPr>
                <w:ilvl w:val="0"/>
                <w:numId w:val="24"/>
              </w:numPr>
              <w:spacing w:before="120"/>
              <w:ind w:left="792"/>
              <w:contextualSpacing/>
              <w:rPr>
                <w:color w:val="auto"/>
                <w:sz w:val="22"/>
                <w:szCs w:val="22"/>
                <w:lang w:val="fr-FR"/>
              </w:rPr>
            </w:pPr>
            <w:r w:rsidRPr="003943DB">
              <w:rPr>
                <w:color w:val="auto"/>
                <w:sz w:val="22"/>
                <w:szCs w:val="22"/>
                <w:lang w:val="fr-FR"/>
              </w:rPr>
              <w:t>No</w:t>
            </w:r>
            <w:r w:rsidR="00A85E43">
              <w:rPr>
                <w:color w:val="auto"/>
                <w:sz w:val="22"/>
                <w:szCs w:val="22"/>
                <w:lang w:val="fr-FR"/>
              </w:rPr>
              <w:t>n</w:t>
            </w:r>
          </w:p>
          <w:p w:rsidR="00B727BE" w:rsidRPr="003943DB" w:rsidRDefault="007F550A" w:rsidP="00B727BE">
            <w:pPr>
              <w:pStyle w:val="Default"/>
              <w:spacing w:before="120"/>
              <w:ind w:left="332"/>
              <w:contextualSpacing/>
              <w:rPr>
                <w:color w:val="auto"/>
                <w:sz w:val="22"/>
                <w:szCs w:val="22"/>
                <w:lang w:val="fr-FR"/>
              </w:rPr>
            </w:pPr>
            <w:r w:rsidRPr="003943DB">
              <w:rPr>
                <w:color w:val="auto"/>
                <w:sz w:val="22"/>
                <w:szCs w:val="22"/>
                <w:lang w:val="fr-FR"/>
              </w:rPr>
              <w:t>-88.</w:t>
            </w:r>
            <w:r w:rsidR="00B727BE" w:rsidRPr="003943DB">
              <w:rPr>
                <w:color w:val="auto"/>
                <w:sz w:val="22"/>
                <w:szCs w:val="22"/>
                <w:lang w:val="fr-FR"/>
              </w:rPr>
              <w:t xml:space="preserve"> </w:t>
            </w:r>
            <w:r w:rsidR="00A85E43">
              <w:rPr>
                <w:color w:val="auto"/>
                <w:sz w:val="22"/>
                <w:szCs w:val="22"/>
                <w:lang w:val="fr-FR"/>
              </w:rPr>
              <w:t>Je ne sais pas</w:t>
            </w:r>
          </w:p>
          <w:p w:rsidR="00B727BE" w:rsidRPr="003943DB" w:rsidRDefault="007F550A" w:rsidP="007F550A">
            <w:pPr>
              <w:pStyle w:val="Default"/>
              <w:spacing w:before="120"/>
              <w:ind w:left="342"/>
              <w:contextualSpacing/>
              <w:rPr>
                <w:color w:val="auto"/>
                <w:sz w:val="22"/>
                <w:szCs w:val="22"/>
                <w:lang w:val="fr-FR"/>
              </w:rPr>
            </w:pPr>
            <w:r w:rsidRPr="003943DB">
              <w:rPr>
                <w:color w:val="auto"/>
                <w:sz w:val="22"/>
                <w:szCs w:val="22"/>
                <w:lang w:val="fr-FR"/>
              </w:rPr>
              <w:t>-99.</w:t>
            </w:r>
            <w:r w:rsidR="00B727BE" w:rsidRPr="003943DB">
              <w:rPr>
                <w:color w:val="auto"/>
                <w:sz w:val="22"/>
                <w:szCs w:val="22"/>
                <w:lang w:val="fr-FR"/>
              </w:rPr>
              <w:t xml:space="preserve"> </w:t>
            </w:r>
            <w:r w:rsidR="00535073" w:rsidRPr="00535073">
              <w:rPr>
                <w:color w:val="auto"/>
                <w:sz w:val="22"/>
                <w:lang w:val="fr-FR"/>
              </w:rPr>
              <w:t>Renseignement manquant</w:t>
            </w:r>
          </w:p>
        </w:tc>
      </w:tr>
      <w:tr w:rsidR="00414772" w:rsidRPr="003943DB" w:rsidTr="003A6E48">
        <w:tc>
          <w:tcPr>
            <w:tcW w:w="2356" w:type="dxa"/>
            <w:vMerge/>
            <w:tcBorders>
              <w:right w:val="single" w:sz="4" w:space="0" w:color="auto"/>
            </w:tcBorders>
          </w:tcPr>
          <w:p w:rsidR="00B727BE" w:rsidRPr="003943DB" w:rsidRDefault="00B727BE" w:rsidP="0071632B">
            <w:pPr>
              <w:spacing w:before="120" w:after="120"/>
              <w:ind w:left="475" w:hanging="288"/>
              <w:rPr>
                <w:lang w:val="fr-FR"/>
              </w:rPr>
            </w:pPr>
          </w:p>
        </w:tc>
        <w:tc>
          <w:tcPr>
            <w:tcW w:w="2072" w:type="dxa"/>
            <w:tcBorders>
              <w:top w:val="nil"/>
              <w:left w:val="single" w:sz="4" w:space="0" w:color="auto"/>
              <w:bottom w:val="nil"/>
              <w:right w:val="single" w:sz="4" w:space="0" w:color="auto"/>
            </w:tcBorders>
          </w:tcPr>
          <w:p w:rsidR="00B727BE" w:rsidRPr="003943DB" w:rsidRDefault="00B727BE" w:rsidP="00B727BE">
            <w:pPr>
              <w:spacing w:before="120" w:after="120"/>
              <w:rPr>
                <w:lang w:val="fr-FR"/>
              </w:rPr>
            </w:pPr>
            <w:r w:rsidRPr="003943DB">
              <w:rPr>
                <w:lang w:val="fr-FR"/>
              </w:rPr>
              <w:t>PR_QN1_C</w:t>
            </w:r>
          </w:p>
          <w:p w:rsidR="00B727BE" w:rsidRPr="003943DB" w:rsidRDefault="00B727BE" w:rsidP="00B727BE">
            <w:pPr>
              <w:spacing w:before="120" w:after="120"/>
              <w:rPr>
                <w:lang w:val="fr-FR"/>
              </w:rPr>
            </w:pPr>
          </w:p>
        </w:tc>
        <w:tc>
          <w:tcPr>
            <w:tcW w:w="6588" w:type="dxa"/>
            <w:tcBorders>
              <w:top w:val="nil"/>
              <w:left w:val="single" w:sz="4" w:space="0" w:color="auto"/>
              <w:bottom w:val="nil"/>
            </w:tcBorders>
          </w:tcPr>
          <w:p w:rsidR="00B727BE" w:rsidRPr="003943DB" w:rsidRDefault="00B727BE" w:rsidP="00B727BE">
            <w:pPr>
              <w:pStyle w:val="Default"/>
              <w:spacing w:before="120"/>
              <w:contextualSpacing/>
              <w:rPr>
                <w:color w:val="auto"/>
                <w:sz w:val="22"/>
                <w:szCs w:val="22"/>
                <w:lang w:val="fr-FR"/>
              </w:rPr>
            </w:pPr>
            <w:r w:rsidRPr="003943DB">
              <w:rPr>
                <w:color w:val="auto"/>
                <w:sz w:val="22"/>
                <w:szCs w:val="22"/>
                <w:lang w:val="fr-FR"/>
              </w:rPr>
              <w:t>Asthm</w:t>
            </w:r>
            <w:r w:rsidR="00A85E43">
              <w:rPr>
                <w:color w:val="auto"/>
                <w:sz w:val="22"/>
                <w:szCs w:val="22"/>
                <w:lang w:val="fr-FR"/>
              </w:rPr>
              <w:t>e</w:t>
            </w:r>
            <w:r w:rsidRPr="003943DB">
              <w:rPr>
                <w:color w:val="auto"/>
                <w:sz w:val="22"/>
                <w:szCs w:val="22"/>
                <w:lang w:val="fr-FR"/>
              </w:rPr>
              <w:t xml:space="preserve"> </w:t>
            </w:r>
            <w:r w:rsidR="00A85E43">
              <w:rPr>
                <w:color w:val="auto"/>
                <w:sz w:val="22"/>
                <w:szCs w:val="22"/>
                <w:lang w:val="fr-FR"/>
              </w:rPr>
              <w:t>ou autre maladie respiratoire nécessitant l’utilisation d’un équipement spécialisé</w:t>
            </w:r>
            <w:r w:rsidR="00070AF9">
              <w:rPr>
                <w:color w:val="auto"/>
                <w:sz w:val="22"/>
                <w:szCs w:val="22"/>
                <w:lang w:val="fr-FR"/>
              </w:rPr>
              <w:t>?</w:t>
            </w:r>
          </w:p>
          <w:p w:rsidR="00B727BE" w:rsidRPr="003943DB" w:rsidRDefault="009A58C8" w:rsidP="00BD5C5D">
            <w:pPr>
              <w:pStyle w:val="Default"/>
              <w:numPr>
                <w:ilvl w:val="0"/>
                <w:numId w:val="25"/>
              </w:numPr>
              <w:spacing w:before="120"/>
              <w:ind w:left="792"/>
              <w:rPr>
                <w:color w:val="auto"/>
                <w:sz w:val="22"/>
                <w:szCs w:val="22"/>
                <w:lang w:val="fr-FR"/>
              </w:rPr>
            </w:pPr>
            <w:r>
              <w:rPr>
                <w:color w:val="auto"/>
                <w:sz w:val="22"/>
                <w:szCs w:val="22"/>
                <w:lang w:val="fr-FR"/>
              </w:rPr>
              <w:t>Oui</w:t>
            </w:r>
            <w:r w:rsidRPr="003943DB">
              <w:rPr>
                <w:color w:val="auto"/>
                <w:sz w:val="22"/>
                <w:szCs w:val="22"/>
                <w:lang w:val="fr-FR"/>
              </w:rPr>
              <w:t>, diagnos</w:t>
            </w:r>
            <w:r>
              <w:rPr>
                <w:color w:val="auto"/>
                <w:sz w:val="22"/>
                <w:szCs w:val="22"/>
                <w:lang w:val="fr-FR"/>
              </w:rPr>
              <w:t>tiqué</w:t>
            </w:r>
            <w:r w:rsidR="00A85E43">
              <w:rPr>
                <w:color w:val="auto"/>
                <w:sz w:val="22"/>
                <w:szCs w:val="22"/>
                <w:lang w:val="fr-FR"/>
              </w:rPr>
              <w:t>(e)</w:t>
            </w:r>
          </w:p>
          <w:p w:rsidR="00B727BE" w:rsidRPr="003943DB" w:rsidRDefault="009A58C8" w:rsidP="00BD5C5D">
            <w:pPr>
              <w:pStyle w:val="Default"/>
              <w:numPr>
                <w:ilvl w:val="0"/>
                <w:numId w:val="25"/>
              </w:numPr>
              <w:spacing w:before="120"/>
              <w:ind w:left="792"/>
              <w:contextualSpacing/>
              <w:rPr>
                <w:color w:val="auto"/>
                <w:sz w:val="22"/>
                <w:szCs w:val="22"/>
                <w:lang w:val="fr-FR"/>
              </w:rPr>
            </w:pPr>
            <w:r>
              <w:rPr>
                <w:color w:val="auto"/>
                <w:sz w:val="22"/>
                <w:szCs w:val="22"/>
                <w:lang w:val="fr-FR"/>
              </w:rPr>
              <w:t>Oui, mais non diagnostiqué</w:t>
            </w:r>
            <w:r w:rsidR="00A85E43">
              <w:rPr>
                <w:color w:val="auto"/>
                <w:sz w:val="22"/>
                <w:szCs w:val="22"/>
                <w:lang w:val="fr-FR"/>
              </w:rPr>
              <w:t>(e)</w:t>
            </w:r>
          </w:p>
          <w:p w:rsidR="00B727BE" w:rsidRPr="003943DB" w:rsidRDefault="00B727BE" w:rsidP="00BD5C5D">
            <w:pPr>
              <w:pStyle w:val="Default"/>
              <w:numPr>
                <w:ilvl w:val="0"/>
                <w:numId w:val="25"/>
              </w:numPr>
              <w:spacing w:before="120"/>
              <w:ind w:left="792"/>
              <w:contextualSpacing/>
              <w:rPr>
                <w:color w:val="auto"/>
                <w:sz w:val="22"/>
                <w:szCs w:val="22"/>
                <w:lang w:val="fr-FR"/>
              </w:rPr>
            </w:pPr>
            <w:r w:rsidRPr="003943DB">
              <w:rPr>
                <w:color w:val="auto"/>
                <w:sz w:val="22"/>
                <w:szCs w:val="22"/>
                <w:lang w:val="fr-FR"/>
              </w:rPr>
              <w:t>No</w:t>
            </w:r>
            <w:r w:rsidR="00A85E43">
              <w:rPr>
                <w:color w:val="auto"/>
                <w:sz w:val="22"/>
                <w:szCs w:val="22"/>
                <w:lang w:val="fr-FR"/>
              </w:rPr>
              <w:t>n</w:t>
            </w:r>
          </w:p>
          <w:p w:rsidR="00B727BE" w:rsidRPr="003943DB" w:rsidRDefault="007F550A" w:rsidP="00B727BE">
            <w:pPr>
              <w:pStyle w:val="Default"/>
              <w:spacing w:before="120"/>
              <w:ind w:left="332"/>
              <w:contextualSpacing/>
              <w:rPr>
                <w:color w:val="auto"/>
                <w:sz w:val="22"/>
                <w:szCs w:val="22"/>
                <w:lang w:val="fr-FR"/>
              </w:rPr>
            </w:pPr>
            <w:r w:rsidRPr="003943DB">
              <w:rPr>
                <w:color w:val="auto"/>
                <w:sz w:val="22"/>
                <w:szCs w:val="22"/>
                <w:lang w:val="fr-FR"/>
              </w:rPr>
              <w:t>-88.</w:t>
            </w:r>
            <w:r w:rsidR="00B727BE" w:rsidRPr="003943DB">
              <w:rPr>
                <w:color w:val="auto"/>
                <w:sz w:val="22"/>
                <w:szCs w:val="22"/>
                <w:lang w:val="fr-FR"/>
              </w:rPr>
              <w:t xml:space="preserve"> </w:t>
            </w:r>
            <w:r w:rsidR="00A85E43">
              <w:rPr>
                <w:color w:val="auto"/>
                <w:sz w:val="22"/>
                <w:szCs w:val="22"/>
                <w:lang w:val="fr-FR"/>
              </w:rPr>
              <w:t>Je ne sais pas</w:t>
            </w:r>
          </w:p>
          <w:p w:rsidR="00B727BE" w:rsidRPr="003943DB" w:rsidRDefault="007F550A" w:rsidP="00B727BE">
            <w:pPr>
              <w:pStyle w:val="Default"/>
              <w:spacing w:before="120"/>
              <w:ind w:left="364"/>
              <w:contextualSpacing/>
              <w:rPr>
                <w:color w:val="auto"/>
                <w:sz w:val="22"/>
                <w:szCs w:val="22"/>
                <w:lang w:val="fr-FR"/>
              </w:rPr>
            </w:pPr>
            <w:r w:rsidRPr="003943DB">
              <w:rPr>
                <w:color w:val="auto"/>
                <w:sz w:val="22"/>
                <w:szCs w:val="22"/>
                <w:lang w:val="fr-FR"/>
              </w:rPr>
              <w:t>-99.</w:t>
            </w:r>
            <w:r w:rsidR="00B727BE" w:rsidRPr="003943DB">
              <w:rPr>
                <w:color w:val="auto"/>
                <w:sz w:val="22"/>
                <w:szCs w:val="22"/>
                <w:lang w:val="fr-FR"/>
              </w:rPr>
              <w:t xml:space="preserve"> </w:t>
            </w:r>
            <w:r w:rsidR="00535073" w:rsidRPr="00535073">
              <w:rPr>
                <w:color w:val="auto"/>
                <w:sz w:val="22"/>
                <w:lang w:val="fr-FR"/>
              </w:rPr>
              <w:t>Renseignement manquant</w:t>
            </w:r>
          </w:p>
        </w:tc>
      </w:tr>
      <w:tr w:rsidR="00414772" w:rsidRPr="003943DB" w:rsidTr="003A6E48">
        <w:tc>
          <w:tcPr>
            <w:tcW w:w="2356" w:type="dxa"/>
            <w:vMerge/>
            <w:tcBorders>
              <w:right w:val="single" w:sz="4" w:space="0" w:color="auto"/>
            </w:tcBorders>
          </w:tcPr>
          <w:p w:rsidR="00B727BE" w:rsidRPr="003943DB" w:rsidRDefault="00B727BE" w:rsidP="0071632B">
            <w:pPr>
              <w:spacing w:before="120" w:after="120"/>
              <w:ind w:left="475" w:hanging="288"/>
              <w:rPr>
                <w:lang w:val="fr-FR"/>
              </w:rPr>
            </w:pPr>
          </w:p>
        </w:tc>
        <w:tc>
          <w:tcPr>
            <w:tcW w:w="2072" w:type="dxa"/>
            <w:tcBorders>
              <w:top w:val="nil"/>
              <w:left w:val="single" w:sz="4" w:space="0" w:color="auto"/>
              <w:bottom w:val="nil"/>
              <w:right w:val="single" w:sz="4" w:space="0" w:color="auto"/>
            </w:tcBorders>
          </w:tcPr>
          <w:p w:rsidR="00B727BE" w:rsidRPr="003943DB" w:rsidRDefault="00B727BE" w:rsidP="00B727BE">
            <w:pPr>
              <w:spacing w:before="120" w:after="120"/>
              <w:rPr>
                <w:lang w:val="fr-FR"/>
              </w:rPr>
            </w:pPr>
            <w:r w:rsidRPr="003943DB">
              <w:rPr>
                <w:lang w:val="fr-FR"/>
              </w:rPr>
              <w:t>PR_QN1_D</w:t>
            </w:r>
          </w:p>
          <w:p w:rsidR="00B727BE" w:rsidRPr="003943DB" w:rsidRDefault="00B727BE" w:rsidP="00B727BE">
            <w:pPr>
              <w:spacing w:before="120" w:after="120"/>
              <w:rPr>
                <w:lang w:val="fr-FR"/>
              </w:rPr>
            </w:pPr>
          </w:p>
        </w:tc>
        <w:tc>
          <w:tcPr>
            <w:tcW w:w="6588" w:type="dxa"/>
            <w:tcBorders>
              <w:top w:val="nil"/>
              <w:left w:val="single" w:sz="4" w:space="0" w:color="auto"/>
              <w:bottom w:val="nil"/>
            </w:tcBorders>
          </w:tcPr>
          <w:p w:rsidR="00B727BE" w:rsidRPr="003943DB" w:rsidRDefault="00A85E43" w:rsidP="00B727BE">
            <w:pPr>
              <w:pStyle w:val="Default"/>
              <w:spacing w:before="120"/>
              <w:contextualSpacing/>
              <w:rPr>
                <w:color w:val="auto"/>
                <w:sz w:val="22"/>
                <w:szCs w:val="22"/>
                <w:lang w:val="fr-FR"/>
              </w:rPr>
            </w:pPr>
            <w:r>
              <w:rPr>
                <w:color w:val="auto"/>
                <w:sz w:val="22"/>
                <w:szCs w:val="22"/>
                <w:lang w:val="fr-FR"/>
              </w:rPr>
              <w:t>Trouble de santé mentale</w:t>
            </w:r>
            <w:r w:rsidR="00B727BE" w:rsidRPr="003943DB">
              <w:rPr>
                <w:color w:val="auto"/>
                <w:sz w:val="22"/>
                <w:szCs w:val="22"/>
                <w:lang w:val="fr-FR"/>
              </w:rPr>
              <w:t xml:space="preserve"> (</w:t>
            </w:r>
            <w:r>
              <w:rPr>
                <w:color w:val="auto"/>
                <w:sz w:val="22"/>
                <w:szCs w:val="22"/>
                <w:lang w:val="fr-FR"/>
              </w:rPr>
              <w:t>à l’exception de la démence</w:t>
            </w:r>
            <w:r w:rsidR="00B727BE" w:rsidRPr="003943DB">
              <w:rPr>
                <w:color w:val="auto"/>
                <w:sz w:val="22"/>
                <w:szCs w:val="22"/>
                <w:lang w:val="fr-FR"/>
              </w:rPr>
              <w:t>/</w:t>
            </w:r>
            <w:r>
              <w:rPr>
                <w:color w:val="auto"/>
                <w:sz w:val="22"/>
                <w:szCs w:val="22"/>
                <w:lang w:val="fr-FR"/>
              </w:rPr>
              <w:t>maladie d’</w:t>
            </w:r>
            <w:r w:rsidR="00B727BE" w:rsidRPr="003943DB">
              <w:rPr>
                <w:color w:val="auto"/>
                <w:sz w:val="22"/>
                <w:szCs w:val="22"/>
                <w:lang w:val="fr-FR"/>
              </w:rPr>
              <w:t>Alzheimer)</w:t>
            </w:r>
            <w:r w:rsidR="00070AF9">
              <w:rPr>
                <w:color w:val="auto"/>
                <w:sz w:val="22"/>
                <w:szCs w:val="22"/>
                <w:lang w:val="fr-FR"/>
              </w:rPr>
              <w:t>?</w:t>
            </w:r>
          </w:p>
          <w:p w:rsidR="00B727BE" w:rsidRPr="003943DB" w:rsidRDefault="009A58C8" w:rsidP="00BD5C5D">
            <w:pPr>
              <w:pStyle w:val="Default"/>
              <w:numPr>
                <w:ilvl w:val="0"/>
                <w:numId w:val="26"/>
              </w:numPr>
              <w:spacing w:before="120"/>
              <w:rPr>
                <w:color w:val="auto"/>
                <w:sz w:val="22"/>
                <w:szCs w:val="22"/>
                <w:lang w:val="fr-FR"/>
              </w:rPr>
            </w:pPr>
            <w:r>
              <w:rPr>
                <w:color w:val="auto"/>
                <w:sz w:val="22"/>
                <w:szCs w:val="22"/>
                <w:lang w:val="fr-FR"/>
              </w:rPr>
              <w:t>Oui</w:t>
            </w:r>
            <w:r w:rsidRPr="003943DB">
              <w:rPr>
                <w:color w:val="auto"/>
                <w:sz w:val="22"/>
                <w:szCs w:val="22"/>
                <w:lang w:val="fr-FR"/>
              </w:rPr>
              <w:t>, diagnos</w:t>
            </w:r>
            <w:r>
              <w:rPr>
                <w:color w:val="auto"/>
                <w:sz w:val="22"/>
                <w:szCs w:val="22"/>
                <w:lang w:val="fr-FR"/>
              </w:rPr>
              <w:t>tiqué</w:t>
            </w:r>
          </w:p>
          <w:p w:rsidR="00B727BE" w:rsidRPr="003943DB" w:rsidRDefault="009A58C8" w:rsidP="00BD5C5D">
            <w:pPr>
              <w:pStyle w:val="Default"/>
              <w:numPr>
                <w:ilvl w:val="0"/>
                <w:numId w:val="26"/>
              </w:numPr>
              <w:spacing w:before="120"/>
              <w:contextualSpacing/>
              <w:rPr>
                <w:color w:val="auto"/>
                <w:sz w:val="22"/>
                <w:szCs w:val="22"/>
                <w:lang w:val="fr-FR"/>
              </w:rPr>
            </w:pPr>
            <w:r>
              <w:rPr>
                <w:color w:val="auto"/>
                <w:sz w:val="22"/>
                <w:szCs w:val="22"/>
                <w:lang w:val="fr-FR"/>
              </w:rPr>
              <w:t>Oui, mais non diagnostiqué</w:t>
            </w:r>
          </w:p>
          <w:p w:rsidR="00B727BE" w:rsidRPr="003943DB" w:rsidRDefault="00B727BE" w:rsidP="00BD5C5D">
            <w:pPr>
              <w:pStyle w:val="Default"/>
              <w:numPr>
                <w:ilvl w:val="0"/>
                <w:numId w:val="26"/>
              </w:numPr>
              <w:spacing w:before="120"/>
              <w:contextualSpacing/>
              <w:rPr>
                <w:color w:val="auto"/>
                <w:sz w:val="22"/>
                <w:szCs w:val="22"/>
                <w:lang w:val="fr-FR"/>
              </w:rPr>
            </w:pPr>
            <w:r w:rsidRPr="003943DB">
              <w:rPr>
                <w:color w:val="auto"/>
                <w:sz w:val="22"/>
                <w:szCs w:val="22"/>
                <w:lang w:val="fr-FR"/>
              </w:rPr>
              <w:t>No</w:t>
            </w:r>
            <w:r w:rsidR="00A85E43">
              <w:rPr>
                <w:color w:val="auto"/>
                <w:sz w:val="22"/>
                <w:szCs w:val="22"/>
                <w:lang w:val="fr-FR"/>
              </w:rPr>
              <w:t>n</w:t>
            </w:r>
          </w:p>
          <w:p w:rsidR="00B727BE" w:rsidRPr="003943DB" w:rsidRDefault="007F550A" w:rsidP="00B727BE">
            <w:pPr>
              <w:pStyle w:val="Default"/>
              <w:spacing w:before="120"/>
              <w:ind w:left="332"/>
              <w:contextualSpacing/>
              <w:rPr>
                <w:color w:val="auto"/>
                <w:sz w:val="22"/>
                <w:szCs w:val="22"/>
                <w:lang w:val="fr-FR"/>
              </w:rPr>
            </w:pPr>
            <w:r w:rsidRPr="003943DB">
              <w:rPr>
                <w:color w:val="auto"/>
                <w:sz w:val="22"/>
                <w:szCs w:val="22"/>
                <w:lang w:val="fr-FR"/>
              </w:rPr>
              <w:t>-88.</w:t>
            </w:r>
            <w:r w:rsidR="00B727BE" w:rsidRPr="003943DB">
              <w:rPr>
                <w:color w:val="auto"/>
                <w:sz w:val="22"/>
                <w:szCs w:val="22"/>
                <w:lang w:val="fr-FR"/>
              </w:rPr>
              <w:t xml:space="preserve"> </w:t>
            </w:r>
            <w:r w:rsidR="00A85E43">
              <w:rPr>
                <w:color w:val="auto"/>
                <w:sz w:val="22"/>
                <w:szCs w:val="22"/>
                <w:lang w:val="fr-FR"/>
              </w:rPr>
              <w:t>Je ne sais pas</w:t>
            </w:r>
          </w:p>
          <w:p w:rsidR="00B727BE" w:rsidRPr="003943DB" w:rsidRDefault="007F550A" w:rsidP="00B727BE">
            <w:pPr>
              <w:pStyle w:val="Default"/>
              <w:spacing w:before="120"/>
              <w:ind w:left="332"/>
              <w:contextualSpacing/>
              <w:rPr>
                <w:color w:val="auto"/>
                <w:sz w:val="22"/>
                <w:szCs w:val="22"/>
                <w:lang w:val="fr-FR"/>
              </w:rPr>
            </w:pPr>
            <w:r w:rsidRPr="003943DB">
              <w:rPr>
                <w:color w:val="auto"/>
                <w:sz w:val="22"/>
                <w:szCs w:val="22"/>
                <w:lang w:val="fr-FR"/>
              </w:rPr>
              <w:t>-99.</w:t>
            </w:r>
            <w:r w:rsidR="00B727BE" w:rsidRPr="003943DB">
              <w:rPr>
                <w:color w:val="auto"/>
                <w:sz w:val="22"/>
                <w:szCs w:val="22"/>
                <w:lang w:val="fr-FR"/>
              </w:rPr>
              <w:t xml:space="preserve"> </w:t>
            </w:r>
            <w:r w:rsidR="00535073" w:rsidRPr="00535073">
              <w:rPr>
                <w:color w:val="auto"/>
                <w:sz w:val="22"/>
                <w:lang w:val="fr-FR"/>
              </w:rPr>
              <w:t>Renseignement manquant</w:t>
            </w:r>
          </w:p>
        </w:tc>
      </w:tr>
      <w:tr w:rsidR="00414772" w:rsidRPr="003943DB" w:rsidTr="003A6E48">
        <w:tc>
          <w:tcPr>
            <w:tcW w:w="2356" w:type="dxa"/>
            <w:vMerge/>
            <w:tcBorders>
              <w:right w:val="single" w:sz="4" w:space="0" w:color="auto"/>
            </w:tcBorders>
          </w:tcPr>
          <w:p w:rsidR="00B727BE" w:rsidRPr="003943DB" w:rsidRDefault="00B727BE" w:rsidP="0071632B">
            <w:pPr>
              <w:spacing w:before="120" w:after="120"/>
              <w:ind w:left="475" w:hanging="288"/>
              <w:rPr>
                <w:lang w:val="fr-FR"/>
              </w:rPr>
            </w:pPr>
          </w:p>
        </w:tc>
        <w:tc>
          <w:tcPr>
            <w:tcW w:w="2072" w:type="dxa"/>
            <w:tcBorders>
              <w:top w:val="nil"/>
              <w:left w:val="single" w:sz="4" w:space="0" w:color="auto"/>
              <w:bottom w:val="nil"/>
              <w:right w:val="single" w:sz="4" w:space="0" w:color="auto"/>
            </w:tcBorders>
          </w:tcPr>
          <w:p w:rsidR="00B727BE" w:rsidRPr="003943DB" w:rsidRDefault="00B727BE" w:rsidP="00B727BE">
            <w:pPr>
              <w:spacing w:before="120" w:after="120"/>
              <w:rPr>
                <w:lang w:val="fr-FR"/>
              </w:rPr>
            </w:pPr>
            <w:r w:rsidRPr="003943DB">
              <w:rPr>
                <w:lang w:val="fr-FR"/>
              </w:rPr>
              <w:t>PR_QN1_E</w:t>
            </w:r>
          </w:p>
          <w:p w:rsidR="00B727BE" w:rsidRPr="003943DB" w:rsidRDefault="00B727BE" w:rsidP="00B727BE">
            <w:pPr>
              <w:spacing w:before="120" w:after="120"/>
              <w:rPr>
                <w:lang w:val="fr-FR"/>
              </w:rPr>
            </w:pPr>
          </w:p>
        </w:tc>
        <w:tc>
          <w:tcPr>
            <w:tcW w:w="6588" w:type="dxa"/>
            <w:tcBorders>
              <w:top w:val="nil"/>
              <w:left w:val="single" w:sz="4" w:space="0" w:color="auto"/>
              <w:bottom w:val="nil"/>
            </w:tcBorders>
          </w:tcPr>
          <w:p w:rsidR="00B727BE" w:rsidRPr="003943DB" w:rsidRDefault="00B727BE" w:rsidP="00B727BE">
            <w:pPr>
              <w:pStyle w:val="Default"/>
              <w:spacing w:before="120"/>
              <w:contextualSpacing/>
              <w:rPr>
                <w:color w:val="auto"/>
                <w:sz w:val="22"/>
                <w:szCs w:val="22"/>
                <w:lang w:val="fr-FR"/>
              </w:rPr>
            </w:pPr>
            <w:r w:rsidRPr="003943DB">
              <w:rPr>
                <w:color w:val="auto"/>
                <w:sz w:val="22"/>
                <w:szCs w:val="22"/>
                <w:lang w:val="fr-FR"/>
              </w:rPr>
              <w:t>D</w:t>
            </w:r>
            <w:r w:rsidR="00A85E43">
              <w:rPr>
                <w:color w:val="auto"/>
                <w:sz w:val="22"/>
                <w:szCs w:val="22"/>
                <w:lang w:val="fr-FR"/>
              </w:rPr>
              <w:t>émence</w:t>
            </w:r>
            <w:r w:rsidRPr="003943DB">
              <w:rPr>
                <w:color w:val="auto"/>
                <w:sz w:val="22"/>
                <w:szCs w:val="22"/>
                <w:lang w:val="fr-FR"/>
              </w:rPr>
              <w:t>/</w:t>
            </w:r>
            <w:r w:rsidR="00A85E43">
              <w:rPr>
                <w:color w:val="auto"/>
                <w:sz w:val="22"/>
                <w:szCs w:val="22"/>
                <w:lang w:val="fr-FR"/>
              </w:rPr>
              <w:t>maladie d’</w:t>
            </w:r>
            <w:r w:rsidRPr="003943DB">
              <w:rPr>
                <w:color w:val="auto"/>
                <w:sz w:val="22"/>
                <w:szCs w:val="22"/>
                <w:lang w:val="fr-FR"/>
              </w:rPr>
              <w:t>Alzheimer</w:t>
            </w:r>
            <w:r w:rsidR="00070AF9">
              <w:rPr>
                <w:color w:val="auto"/>
                <w:sz w:val="22"/>
                <w:szCs w:val="22"/>
                <w:lang w:val="fr-FR"/>
              </w:rPr>
              <w:t>?</w:t>
            </w:r>
          </w:p>
          <w:p w:rsidR="00B727BE" w:rsidRPr="003943DB" w:rsidRDefault="009A58C8" w:rsidP="00BD5C5D">
            <w:pPr>
              <w:pStyle w:val="Default"/>
              <w:numPr>
                <w:ilvl w:val="0"/>
                <w:numId w:val="27"/>
              </w:numPr>
              <w:spacing w:before="120"/>
              <w:ind w:left="792"/>
              <w:rPr>
                <w:color w:val="auto"/>
                <w:sz w:val="22"/>
                <w:szCs w:val="22"/>
                <w:lang w:val="fr-FR"/>
              </w:rPr>
            </w:pPr>
            <w:r>
              <w:rPr>
                <w:color w:val="auto"/>
                <w:sz w:val="22"/>
                <w:szCs w:val="22"/>
                <w:lang w:val="fr-FR"/>
              </w:rPr>
              <w:t>Oui</w:t>
            </w:r>
            <w:r w:rsidRPr="003943DB">
              <w:rPr>
                <w:color w:val="auto"/>
                <w:sz w:val="22"/>
                <w:szCs w:val="22"/>
                <w:lang w:val="fr-FR"/>
              </w:rPr>
              <w:t>, diagnos</w:t>
            </w:r>
            <w:r>
              <w:rPr>
                <w:color w:val="auto"/>
                <w:sz w:val="22"/>
                <w:szCs w:val="22"/>
                <w:lang w:val="fr-FR"/>
              </w:rPr>
              <w:t>tiqué</w:t>
            </w:r>
            <w:r w:rsidR="00A85E43">
              <w:rPr>
                <w:color w:val="auto"/>
                <w:sz w:val="22"/>
                <w:szCs w:val="22"/>
                <w:lang w:val="fr-FR"/>
              </w:rPr>
              <w:t>e</w:t>
            </w:r>
          </w:p>
          <w:p w:rsidR="00B727BE" w:rsidRPr="003943DB" w:rsidRDefault="009A58C8" w:rsidP="00BD5C5D">
            <w:pPr>
              <w:pStyle w:val="Default"/>
              <w:numPr>
                <w:ilvl w:val="0"/>
                <w:numId w:val="27"/>
              </w:numPr>
              <w:spacing w:before="120"/>
              <w:ind w:left="792"/>
              <w:contextualSpacing/>
              <w:rPr>
                <w:color w:val="auto"/>
                <w:sz w:val="22"/>
                <w:szCs w:val="22"/>
                <w:lang w:val="fr-FR"/>
              </w:rPr>
            </w:pPr>
            <w:r>
              <w:rPr>
                <w:color w:val="auto"/>
                <w:sz w:val="22"/>
                <w:szCs w:val="22"/>
                <w:lang w:val="fr-FR"/>
              </w:rPr>
              <w:t>Oui, mais non diagnostiqué</w:t>
            </w:r>
            <w:r w:rsidR="00A85E43">
              <w:rPr>
                <w:color w:val="auto"/>
                <w:sz w:val="22"/>
                <w:szCs w:val="22"/>
                <w:lang w:val="fr-FR"/>
              </w:rPr>
              <w:t>e</w:t>
            </w:r>
          </w:p>
          <w:p w:rsidR="00B727BE" w:rsidRPr="003943DB" w:rsidRDefault="00B727BE" w:rsidP="00BD5C5D">
            <w:pPr>
              <w:pStyle w:val="Default"/>
              <w:numPr>
                <w:ilvl w:val="0"/>
                <w:numId w:val="27"/>
              </w:numPr>
              <w:spacing w:before="120"/>
              <w:ind w:left="792"/>
              <w:contextualSpacing/>
              <w:rPr>
                <w:color w:val="auto"/>
                <w:sz w:val="22"/>
                <w:szCs w:val="22"/>
                <w:lang w:val="fr-FR"/>
              </w:rPr>
            </w:pPr>
            <w:r w:rsidRPr="003943DB">
              <w:rPr>
                <w:color w:val="auto"/>
                <w:sz w:val="22"/>
                <w:szCs w:val="22"/>
                <w:lang w:val="fr-FR"/>
              </w:rPr>
              <w:t>No</w:t>
            </w:r>
            <w:r w:rsidR="00A85E43">
              <w:rPr>
                <w:color w:val="auto"/>
                <w:sz w:val="22"/>
                <w:szCs w:val="22"/>
                <w:lang w:val="fr-FR"/>
              </w:rPr>
              <w:t>n</w:t>
            </w:r>
          </w:p>
          <w:p w:rsidR="00B727BE" w:rsidRPr="003943DB" w:rsidRDefault="007F550A" w:rsidP="00B727BE">
            <w:pPr>
              <w:pStyle w:val="Default"/>
              <w:spacing w:before="120"/>
              <w:ind w:left="332"/>
              <w:contextualSpacing/>
              <w:rPr>
                <w:color w:val="auto"/>
                <w:sz w:val="22"/>
                <w:szCs w:val="22"/>
                <w:lang w:val="fr-FR"/>
              </w:rPr>
            </w:pPr>
            <w:r w:rsidRPr="003943DB">
              <w:rPr>
                <w:color w:val="auto"/>
                <w:sz w:val="22"/>
                <w:szCs w:val="22"/>
                <w:lang w:val="fr-FR"/>
              </w:rPr>
              <w:t>-88.</w:t>
            </w:r>
            <w:r w:rsidR="00B727BE" w:rsidRPr="003943DB">
              <w:rPr>
                <w:color w:val="auto"/>
                <w:sz w:val="22"/>
                <w:szCs w:val="22"/>
                <w:lang w:val="fr-FR"/>
              </w:rPr>
              <w:t xml:space="preserve"> </w:t>
            </w:r>
            <w:r w:rsidR="00A85E43">
              <w:rPr>
                <w:color w:val="auto"/>
                <w:sz w:val="22"/>
                <w:szCs w:val="22"/>
                <w:lang w:val="fr-FR"/>
              </w:rPr>
              <w:t>Je ne sais pas</w:t>
            </w:r>
          </w:p>
          <w:p w:rsidR="00B727BE" w:rsidRPr="003943DB" w:rsidRDefault="007F550A" w:rsidP="00B727BE">
            <w:pPr>
              <w:pStyle w:val="Default"/>
              <w:spacing w:before="120"/>
              <w:ind w:left="332"/>
              <w:contextualSpacing/>
              <w:rPr>
                <w:color w:val="auto"/>
                <w:sz w:val="22"/>
                <w:szCs w:val="22"/>
                <w:lang w:val="fr-FR"/>
              </w:rPr>
            </w:pPr>
            <w:r w:rsidRPr="003943DB">
              <w:rPr>
                <w:color w:val="auto"/>
                <w:sz w:val="22"/>
                <w:szCs w:val="22"/>
                <w:lang w:val="fr-FR"/>
              </w:rPr>
              <w:t>-99.</w:t>
            </w:r>
            <w:r w:rsidR="00B727BE" w:rsidRPr="003943DB">
              <w:rPr>
                <w:color w:val="auto"/>
                <w:sz w:val="22"/>
                <w:szCs w:val="22"/>
                <w:lang w:val="fr-FR"/>
              </w:rPr>
              <w:t xml:space="preserve"> </w:t>
            </w:r>
            <w:r w:rsidR="00535073" w:rsidRPr="00535073">
              <w:rPr>
                <w:color w:val="auto"/>
                <w:sz w:val="22"/>
                <w:lang w:val="fr-FR"/>
              </w:rPr>
              <w:t>Renseignement manquant</w:t>
            </w:r>
          </w:p>
        </w:tc>
      </w:tr>
      <w:tr w:rsidR="00414772" w:rsidRPr="003943DB" w:rsidTr="003A6E48">
        <w:tc>
          <w:tcPr>
            <w:tcW w:w="2356" w:type="dxa"/>
            <w:vMerge/>
            <w:tcBorders>
              <w:right w:val="single" w:sz="4" w:space="0" w:color="auto"/>
            </w:tcBorders>
          </w:tcPr>
          <w:p w:rsidR="00B727BE" w:rsidRPr="003943DB" w:rsidRDefault="00B727BE" w:rsidP="0071632B">
            <w:pPr>
              <w:spacing w:before="120" w:after="120"/>
              <w:ind w:left="475" w:hanging="288"/>
              <w:rPr>
                <w:lang w:val="fr-FR"/>
              </w:rPr>
            </w:pPr>
          </w:p>
        </w:tc>
        <w:tc>
          <w:tcPr>
            <w:tcW w:w="2072" w:type="dxa"/>
            <w:tcBorders>
              <w:top w:val="nil"/>
              <w:left w:val="single" w:sz="4" w:space="0" w:color="auto"/>
              <w:bottom w:val="single" w:sz="4" w:space="0" w:color="auto"/>
              <w:right w:val="single" w:sz="4" w:space="0" w:color="auto"/>
            </w:tcBorders>
          </w:tcPr>
          <w:p w:rsidR="00B727BE" w:rsidRPr="003943DB" w:rsidRDefault="00B727BE" w:rsidP="00B727BE">
            <w:pPr>
              <w:spacing w:before="120" w:after="120"/>
              <w:rPr>
                <w:lang w:val="fr-FR"/>
              </w:rPr>
            </w:pPr>
            <w:r w:rsidRPr="003943DB">
              <w:rPr>
                <w:lang w:val="fr-FR"/>
              </w:rPr>
              <w:t>PR_QN1_F</w:t>
            </w:r>
          </w:p>
          <w:p w:rsidR="00B727BE" w:rsidRPr="003943DB" w:rsidRDefault="00B727BE" w:rsidP="00B727BE">
            <w:pPr>
              <w:spacing w:before="120" w:after="120"/>
              <w:rPr>
                <w:lang w:val="fr-FR"/>
              </w:rPr>
            </w:pPr>
          </w:p>
        </w:tc>
        <w:tc>
          <w:tcPr>
            <w:tcW w:w="6588" w:type="dxa"/>
            <w:tcBorders>
              <w:top w:val="nil"/>
              <w:left w:val="single" w:sz="4" w:space="0" w:color="auto"/>
              <w:bottom w:val="single" w:sz="4" w:space="0" w:color="auto"/>
            </w:tcBorders>
          </w:tcPr>
          <w:p w:rsidR="00B727BE" w:rsidRPr="003943DB" w:rsidRDefault="00B727BE" w:rsidP="00B727BE">
            <w:pPr>
              <w:pStyle w:val="Default"/>
              <w:spacing w:before="120"/>
              <w:contextualSpacing/>
              <w:rPr>
                <w:color w:val="auto"/>
                <w:sz w:val="22"/>
                <w:szCs w:val="22"/>
                <w:lang w:val="fr-FR"/>
              </w:rPr>
            </w:pPr>
            <w:r w:rsidRPr="003943DB">
              <w:rPr>
                <w:color w:val="auto"/>
                <w:sz w:val="22"/>
                <w:szCs w:val="22"/>
                <w:lang w:val="fr-FR"/>
              </w:rPr>
              <w:t>Diab</w:t>
            </w:r>
            <w:r w:rsidR="00A85E43">
              <w:rPr>
                <w:color w:val="auto"/>
                <w:sz w:val="22"/>
                <w:szCs w:val="22"/>
                <w:lang w:val="fr-FR"/>
              </w:rPr>
              <w:t>è</w:t>
            </w:r>
            <w:r w:rsidRPr="003943DB">
              <w:rPr>
                <w:color w:val="auto"/>
                <w:sz w:val="22"/>
                <w:szCs w:val="22"/>
                <w:lang w:val="fr-FR"/>
              </w:rPr>
              <w:t>te (</w:t>
            </w:r>
            <w:r w:rsidR="00A85E43">
              <w:rPr>
                <w:color w:val="auto"/>
                <w:sz w:val="22"/>
                <w:szCs w:val="22"/>
                <w:lang w:val="fr-FR"/>
              </w:rPr>
              <w:t>de type 1 ou de t</w:t>
            </w:r>
            <w:r w:rsidRPr="003943DB">
              <w:rPr>
                <w:color w:val="auto"/>
                <w:sz w:val="22"/>
                <w:szCs w:val="22"/>
                <w:lang w:val="fr-FR"/>
              </w:rPr>
              <w:t>ype 2)</w:t>
            </w:r>
            <w:r w:rsidR="00070AF9">
              <w:rPr>
                <w:color w:val="auto"/>
                <w:sz w:val="22"/>
                <w:szCs w:val="22"/>
                <w:lang w:val="fr-FR"/>
              </w:rPr>
              <w:t>?</w:t>
            </w:r>
          </w:p>
          <w:p w:rsidR="00B727BE" w:rsidRPr="003943DB" w:rsidRDefault="009A58C8" w:rsidP="00BD5C5D">
            <w:pPr>
              <w:pStyle w:val="Default"/>
              <w:numPr>
                <w:ilvl w:val="0"/>
                <w:numId w:val="28"/>
              </w:numPr>
              <w:spacing w:before="120"/>
              <w:ind w:left="792"/>
              <w:rPr>
                <w:color w:val="auto"/>
                <w:sz w:val="22"/>
                <w:szCs w:val="22"/>
                <w:lang w:val="fr-FR"/>
              </w:rPr>
            </w:pPr>
            <w:r>
              <w:rPr>
                <w:color w:val="auto"/>
                <w:sz w:val="22"/>
                <w:szCs w:val="22"/>
                <w:lang w:val="fr-FR"/>
              </w:rPr>
              <w:t>Oui</w:t>
            </w:r>
            <w:r w:rsidRPr="003943DB">
              <w:rPr>
                <w:color w:val="auto"/>
                <w:sz w:val="22"/>
                <w:szCs w:val="22"/>
                <w:lang w:val="fr-FR"/>
              </w:rPr>
              <w:t>, diagnos</w:t>
            </w:r>
            <w:r>
              <w:rPr>
                <w:color w:val="auto"/>
                <w:sz w:val="22"/>
                <w:szCs w:val="22"/>
                <w:lang w:val="fr-FR"/>
              </w:rPr>
              <w:t>tiqué</w:t>
            </w:r>
          </w:p>
          <w:p w:rsidR="00B727BE" w:rsidRPr="003943DB" w:rsidRDefault="009A58C8" w:rsidP="00BD5C5D">
            <w:pPr>
              <w:pStyle w:val="Default"/>
              <w:numPr>
                <w:ilvl w:val="0"/>
                <w:numId w:val="28"/>
              </w:numPr>
              <w:spacing w:before="120"/>
              <w:ind w:left="792"/>
              <w:contextualSpacing/>
              <w:rPr>
                <w:color w:val="auto"/>
                <w:sz w:val="22"/>
                <w:szCs w:val="22"/>
                <w:lang w:val="fr-FR"/>
              </w:rPr>
            </w:pPr>
            <w:r>
              <w:rPr>
                <w:color w:val="auto"/>
                <w:sz w:val="22"/>
                <w:szCs w:val="22"/>
                <w:lang w:val="fr-FR"/>
              </w:rPr>
              <w:t>Oui, mais non diagnostiqué</w:t>
            </w:r>
          </w:p>
          <w:p w:rsidR="00B727BE" w:rsidRPr="003943DB" w:rsidRDefault="00B727BE" w:rsidP="00BD5C5D">
            <w:pPr>
              <w:pStyle w:val="Default"/>
              <w:numPr>
                <w:ilvl w:val="0"/>
                <w:numId w:val="28"/>
              </w:numPr>
              <w:spacing w:before="120"/>
              <w:ind w:left="792"/>
              <w:contextualSpacing/>
              <w:rPr>
                <w:color w:val="auto"/>
                <w:sz w:val="22"/>
                <w:szCs w:val="22"/>
                <w:lang w:val="fr-FR"/>
              </w:rPr>
            </w:pPr>
            <w:r w:rsidRPr="003943DB">
              <w:rPr>
                <w:color w:val="auto"/>
                <w:sz w:val="22"/>
                <w:szCs w:val="22"/>
                <w:lang w:val="fr-FR"/>
              </w:rPr>
              <w:t>No</w:t>
            </w:r>
            <w:r w:rsidR="00A85E43">
              <w:rPr>
                <w:color w:val="auto"/>
                <w:sz w:val="22"/>
                <w:szCs w:val="22"/>
                <w:lang w:val="fr-FR"/>
              </w:rPr>
              <w:t>n</w:t>
            </w:r>
          </w:p>
          <w:p w:rsidR="00B727BE" w:rsidRPr="003943DB" w:rsidRDefault="007F550A" w:rsidP="00B727BE">
            <w:pPr>
              <w:pStyle w:val="Default"/>
              <w:spacing w:before="120"/>
              <w:ind w:left="332"/>
              <w:contextualSpacing/>
              <w:rPr>
                <w:color w:val="auto"/>
                <w:sz w:val="22"/>
                <w:szCs w:val="22"/>
                <w:lang w:val="fr-FR"/>
              </w:rPr>
            </w:pPr>
            <w:r w:rsidRPr="003943DB">
              <w:rPr>
                <w:color w:val="auto"/>
                <w:sz w:val="22"/>
                <w:szCs w:val="22"/>
                <w:lang w:val="fr-FR"/>
              </w:rPr>
              <w:t>-88.</w:t>
            </w:r>
            <w:r w:rsidR="00B727BE" w:rsidRPr="003943DB">
              <w:rPr>
                <w:color w:val="auto"/>
                <w:sz w:val="22"/>
                <w:szCs w:val="22"/>
                <w:lang w:val="fr-FR"/>
              </w:rPr>
              <w:t xml:space="preserve"> </w:t>
            </w:r>
            <w:r w:rsidR="00A85E43">
              <w:rPr>
                <w:color w:val="auto"/>
                <w:sz w:val="22"/>
                <w:szCs w:val="22"/>
                <w:lang w:val="fr-FR"/>
              </w:rPr>
              <w:t>Je ne sais pas</w:t>
            </w:r>
          </w:p>
          <w:p w:rsidR="00B727BE" w:rsidRPr="003943DB" w:rsidRDefault="007F550A" w:rsidP="00B727BE">
            <w:pPr>
              <w:pStyle w:val="Default"/>
              <w:tabs>
                <w:tab w:val="left" w:pos="317"/>
              </w:tabs>
              <w:spacing w:before="120"/>
              <w:ind w:left="332"/>
              <w:contextualSpacing/>
              <w:rPr>
                <w:color w:val="auto"/>
                <w:sz w:val="22"/>
                <w:szCs w:val="22"/>
                <w:lang w:val="fr-FR"/>
              </w:rPr>
            </w:pPr>
            <w:r w:rsidRPr="003943DB">
              <w:rPr>
                <w:color w:val="auto"/>
                <w:sz w:val="22"/>
                <w:szCs w:val="22"/>
                <w:lang w:val="fr-FR"/>
              </w:rPr>
              <w:t>-99.</w:t>
            </w:r>
            <w:r w:rsidR="00B727BE" w:rsidRPr="003943DB">
              <w:rPr>
                <w:color w:val="auto"/>
                <w:sz w:val="22"/>
                <w:szCs w:val="22"/>
                <w:lang w:val="fr-FR"/>
              </w:rPr>
              <w:t xml:space="preserve"> </w:t>
            </w:r>
            <w:r w:rsidR="00535073" w:rsidRPr="00535073">
              <w:rPr>
                <w:color w:val="auto"/>
                <w:sz w:val="22"/>
                <w:lang w:val="fr-FR"/>
              </w:rPr>
              <w:t>Renseignement manquant</w:t>
            </w:r>
          </w:p>
        </w:tc>
      </w:tr>
    </w:tbl>
    <w:p w:rsidR="00B727BE" w:rsidRPr="003943DB" w:rsidRDefault="00B727BE">
      <w:pPr>
        <w:rPr>
          <w:lang w:val="fr-FR"/>
        </w:rPr>
      </w:pPr>
      <w:r w:rsidRPr="003943DB">
        <w:rPr>
          <w:lang w:val="fr-FR"/>
        </w:rPr>
        <w:br w:type="page"/>
      </w:r>
    </w:p>
    <w:tbl>
      <w:tblPr>
        <w:tblStyle w:val="TableGrid"/>
        <w:tblW w:w="0" w:type="auto"/>
        <w:tblBorders>
          <w:left w:val="none" w:sz="0" w:space="0" w:color="auto"/>
          <w:right w:val="none" w:sz="0" w:space="0" w:color="auto"/>
          <w:insideV w:val="none" w:sz="0" w:space="0" w:color="auto"/>
        </w:tblBorders>
        <w:tblLayout w:type="fixed"/>
        <w:tblLook w:val="04A0"/>
      </w:tblPr>
      <w:tblGrid>
        <w:gridCol w:w="2358"/>
        <w:gridCol w:w="2070"/>
        <w:gridCol w:w="6588"/>
      </w:tblGrid>
      <w:tr w:rsidR="00FB21A7" w:rsidRPr="003943DB" w:rsidTr="003A6E48">
        <w:tc>
          <w:tcPr>
            <w:tcW w:w="2358" w:type="dxa"/>
            <w:tcBorders>
              <w:right w:val="single" w:sz="4" w:space="0" w:color="auto"/>
            </w:tcBorders>
          </w:tcPr>
          <w:p w:rsidR="00FB21A7" w:rsidRPr="003943DB" w:rsidRDefault="00FB21A7" w:rsidP="007C6E3E">
            <w:pPr>
              <w:spacing w:before="120" w:after="120"/>
              <w:ind w:left="475" w:hanging="288"/>
              <w:rPr>
                <w:b/>
                <w:lang w:val="fr-FR"/>
              </w:rPr>
            </w:pPr>
            <w:r>
              <w:rPr>
                <w:b/>
                <w:lang w:val="fr-FR"/>
              </w:rPr>
              <w:lastRenderedPageBreak/>
              <w:t>Section de l’enquête</w:t>
            </w:r>
          </w:p>
        </w:tc>
        <w:tc>
          <w:tcPr>
            <w:tcW w:w="2070" w:type="dxa"/>
            <w:tcBorders>
              <w:top w:val="single" w:sz="4" w:space="0" w:color="auto"/>
              <w:left w:val="single" w:sz="4" w:space="0" w:color="auto"/>
              <w:bottom w:val="single" w:sz="4" w:space="0" w:color="auto"/>
              <w:right w:val="single" w:sz="4" w:space="0" w:color="auto"/>
            </w:tcBorders>
          </w:tcPr>
          <w:p w:rsidR="00FB21A7" w:rsidRPr="003943DB" w:rsidRDefault="00FB21A7" w:rsidP="007C6E3E">
            <w:pPr>
              <w:spacing w:before="120" w:after="120"/>
              <w:rPr>
                <w:b/>
                <w:lang w:val="fr-FR"/>
              </w:rPr>
            </w:pPr>
            <w:r>
              <w:rPr>
                <w:b/>
                <w:lang w:val="fr-FR"/>
              </w:rPr>
              <w:t>Nom de la v</w:t>
            </w:r>
            <w:r w:rsidRPr="003943DB">
              <w:rPr>
                <w:b/>
                <w:lang w:val="fr-FR"/>
              </w:rPr>
              <w:t>ariable</w:t>
            </w:r>
          </w:p>
        </w:tc>
        <w:tc>
          <w:tcPr>
            <w:tcW w:w="6588" w:type="dxa"/>
            <w:tcBorders>
              <w:top w:val="single" w:sz="4" w:space="0" w:color="auto"/>
              <w:left w:val="single" w:sz="4" w:space="0" w:color="auto"/>
              <w:bottom w:val="single" w:sz="4" w:space="0" w:color="auto"/>
            </w:tcBorders>
          </w:tcPr>
          <w:p w:rsidR="00FB21A7" w:rsidRPr="003943DB" w:rsidRDefault="00FB21A7" w:rsidP="007C6E3E">
            <w:pPr>
              <w:spacing w:before="120" w:after="120"/>
              <w:rPr>
                <w:b/>
                <w:lang w:val="fr-FR"/>
              </w:rPr>
            </w:pPr>
            <w:r>
              <w:rPr>
                <w:b/>
                <w:lang w:val="fr-FR"/>
              </w:rPr>
              <w:t>Question et réponses de l’enquête</w:t>
            </w:r>
          </w:p>
        </w:tc>
      </w:tr>
      <w:tr w:rsidR="00414772" w:rsidRPr="003943DB" w:rsidTr="003A6E48">
        <w:tc>
          <w:tcPr>
            <w:tcW w:w="2358" w:type="dxa"/>
            <w:vMerge w:val="restart"/>
            <w:tcBorders>
              <w:right w:val="single" w:sz="4" w:space="0" w:color="auto"/>
            </w:tcBorders>
          </w:tcPr>
          <w:p w:rsidR="00B727BE" w:rsidRPr="003943DB" w:rsidRDefault="00B727BE" w:rsidP="00A85E43">
            <w:pPr>
              <w:spacing w:before="120" w:after="120"/>
              <w:ind w:left="270" w:hanging="288"/>
              <w:rPr>
                <w:lang w:val="fr-FR"/>
              </w:rPr>
            </w:pPr>
            <w:r w:rsidRPr="003943DB">
              <w:rPr>
                <w:lang w:val="fr-FR"/>
              </w:rPr>
              <w:t>N. P</w:t>
            </w:r>
            <w:r w:rsidR="00A85E43">
              <w:rPr>
                <w:lang w:val="fr-FR"/>
              </w:rPr>
              <w:t>roblèmes de santé personnels</w:t>
            </w:r>
            <w:r w:rsidR="00AF47D9" w:rsidRPr="003943DB">
              <w:rPr>
                <w:lang w:val="fr-FR"/>
              </w:rPr>
              <w:t xml:space="preserve"> (</w:t>
            </w:r>
            <w:r w:rsidR="00A85E43">
              <w:rPr>
                <w:lang w:val="fr-FR"/>
              </w:rPr>
              <w:t>suite</w:t>
            </w:r>
            <w:r w:rsidR="00AF47D9" w:rsidRPr="003943DB">
              <w:rPr>
                <w:lang w:val="fr-FR"/>
              </w:rPr>
              <w:t>)</w:t>
            </w:r>
          </w:p>
        </w:tc>
        <w:tc>
          <w:tcPr>
            <w:tcW w:w="2070" w:type="dxa"/>
            <w:tcBorders>
              <w:top w:val="single" w:sz="4" w:space="0" w:color="auto"/>
              <w:left w:val="single" w:sz="4" w:space="0" w:color="auto"/>
              <w:bottom w:val="nil"/>
              <w:right w:val="single" w:sz="4" w:space="0" w:color="auto"/>
            </w:tcBorders>
          </w:tcPr>
          <w:p w:rsidR="00B727BE" w:rsidRPr="003943DB" w:rsidRDefault="00B727BE" w:rsidP="00B727BE">
            <w:pPr>
              <w:spacing w:before="120" w:after="120"/>
              <w:rPr>
                <w:lang w:val="fr-FR"/>
              </w:rPr>
            </w:pPr>
            <w:r w:rsidRPr="003943DB">
              <w:rPr>
                <w:lang w:val="fr-FR"/>
              </w:rPr>
              <w:t>PR_QN1_G</w:t>
            </w:r>
          </w:p>
          <w:p w:rsidR="00B727BE" w:rsidRPr="003943DB" w:rsidRDefault="00B727BE" w:rsidP="00B727BE">
            <w:pPr>
              <w:spacing w:before="120" w:after="120"/>
              <w:rPr>
                <w:lang w:val="fr-FR"/>
              </w:rPr>
            </w:pPr>
          </w:p>
        </w:tc>
        <w:tc>
          <w:tcPr>
            <w:tcW w:w="6588" w:type="dxa"/>
            <w:tcBorders>
              <w:top w:val="single" w:sz="4" w:space="0" w:color="auto"/>
              <w:left w:val="single" w:sz="4" w:space="0" w:color="auto"/>
              <w:bottom w:val="nil"/>
            </w:tcBorders>
          </w:tcPr>
          <w:p w:rsidR="00B727BE" w:rsidRPr="003943DB" w:rsidRDefault="00A85E43" w:rsidP="00B727BE">
            <w:pPr>
              <w:pStyle w:val="Default"/>
              <w:spacing w:before="120"/>
              <w:contextualSpacing/>
              <w:rPr>
                <w:color w:val="auto"/>
                <w:sz w:val="22"/>
                <w:szCs w:val="22"/>
                <w:lang w:val="fr-FR"/>
              </w:rPr>
            </w:pPr>
            <w:r>
              <w:rPr>
                <w:color w:val="auto"/>
                <w:sz w:val="22"/>
                <w:szCs w:val="22"/>
                <w:lang w:val="fr-FR"/>
              </w:rPr>
              <w:t>Troubles épileptiques, crises ou convulsions</w:t>
            </w:r>
            <w:r w:rsidR="00070AF9">
              <w:rPr>
                <w:color w:val="auto"/>
                <w:sz w:val="22"/>
                <w:szCs w:val="22"/>
                <w:lang w:val="fr-FR"/>
              </w:rPr>
              <w:t>?</w:t>
            </w:r>
          </w:p>
          <w:p w:rsidR="00B727BE" w:rsidRPr="003943DB" w:rsidRDefault="009A58C8" w:rsidP="00BD5C5D">
            <w:pPr>
              <w:pStyle w:val="Default"/>
              <w:numPr>
                <w:ilvl w:val="0"/>
                <w:numId w:val="29"/>
              </w:numPr>
              <w:spacing w:before="120"/>
              <w:ind w:left="792"/>
              <w:rPr>
                <w:color w:val="auto"/>
                <w:sz w:val="22"/>
                <w:szCs w:val="22"/>
                <w:lang w:val="fr-FR"/>
              </w:rPr>
            </w:pPr>
            <w:r>
              <w:rPr>
                <w:color w:val="auto"/>
                <w:sz w:val="22"/>
                <w:szCs w:val="22"/>
                <w:lang w:val="fr-FR"/>
              </w:rPr>
              <w:t>Oui</w:t>
            </w:r>
            <w:r w:rsidRPr="003943DB">
              <w:rPr>
                <w:color w:val="auto"/>
                <w:sz w:val="22"/>
                <w:szCs w:val="22"/>
                <w:lang w:val="fr-FR"/>
              </w:rPr>
              <w:t>, diagnos</w:t>
            </w:r>
            <w:r>
              <w:rPr>
                <w:color w:val="auto"/>
                <w:sz w:val="22"/>
                <w:szCs w:val="22"/>
                <w:lang w:val="fr-FR"/>
              </w:rPr>
              <w:t>tiqué</w:t>
            </w:r>
            <w:r w:rsidR="00A85E43">
              <w:rPr>
                <w:color w:val="auto"/>
                <w:sz w:val="22"/>
                <w:szCs w:val="22"/>
                <w:lang w:val="fr-FR"/>
              </w:rPr>
              <w:t>(e)s</w:t>
            </w:r>
          </w:p>
          <w:p w:rsidR="00B727BE" w:rsidRPr="003943DB" w:rsidRDefault="00A85E43" w:rsidP="00BD5C5D">
            <w:pPr>
              <w:pStyle w:val="Default"/>
              <w:numPr>
                <w:ilvl w:val="0"/>
                <w:numId w:val="29"/>
              </w:numPr>
              <w:spacing w:before="120"/>
              <w:ind w:left="792"/>
              <w:contextualSpacing/>
              <w:rPr>
                <w:color w:val="auto"/>
                <w:sz w:val="22"/>
                <w:szCs w:val="22"/>
                <w:lang w:val="fr-FR"/>
              </w:rPr>
            </w:pPr>
            <w:r>
              <w:rPr>
                <w:color w:val="auto"/>
                <w:sz w:val="22"/>
                <w:szCs w:val="22"/>
                <w:lang w:val="fr-FR"/>
              </w:rPr>
              <w:t>Oui, mais non diagnostiqué(e)s</w:t>
            </w:r>
          </w:p>
          <w:p w:rsidR="00B727BE" w:rsidRPr="003943DB" w:rsidRDefault="00B727BE" w:rsidP="00BD5C5D">
            <w:pPr>
              <w:pStyle w:val="Default"/>
              <w:numPr>
                <w:ilvl w:val="0"/>
                <w:numId w:val="29"/>
              </w:numPr>
              <w:spacing w:before="120"/>
              <w:ind w:left="792"/>
              <w:contextualSpacing/>
              <w:rPr>
                <w:color w:val="auto"/>
                <w:sz w:val="22"/>
                <w:szCs w:val="22"/>
                <w:lang w:val="fr-FR"/>
              </w:rPr>
            </w:pPr>
            <w:r w:rsidRPr="003943DB">
              <w:rPr>
                <w:color w:val="auto"/>
                <w:sz w:val="22"/>
                <w:szCs w:val="22"/>
                <w:lang w:val="fr-FR"/>
              </w:rPr>
              <w:t>No</w:t>
            </w:r>
            <w:r w:rsidR="00A85E43">
              <w:rPr>
                <w:color w:val="auto"/>
                <w:sz w:val="22"/>
                <w:szCs w:val="22"/>
                <w:lang w:val="fr-FR"/>
              </w:rPr>
              <w:t>n</w:t>
            </w:r>
          </w:p>
          <w:p w:rsidR="00B727BE" w:rsidRPr="003943DB" w:rsidRDefault="007F550A" w:rsidP="00B727BE">
            <w:pPr>
              <w:pStyle w:val="Default"/>
              <w:spacing w:before="120"/>
              <w:ind w:left="332"/>
              <w:contextualSpacing/>
              <w:rPr>
                <w:color w:val="auto"/>
                <w:sz w:val="22"/>
                <w:szCs w:val="22"/>
                <w:lang w:val="fr-FR"/>
              </w:rPr>
            </w:pPr>
            <w:r w:rsidRPr="003943DB">
              <w:rPr>
                <w:color w:val="auto"/>
                <w:sz w:val="22"/>
                <w:szCs w:val="22"/>
                <w:lang w:val="fr-FR"/>
              </w:rPr>
              <w:t>-88.</w:t>
            </w:r>
            <w:r w:rsidR="00B727BE" w:rsidRPr="003943DB">
              <w:rPr>
                <w:color w:val="auto"/>
                <w:sz w:val="22"/>
                <w:szCs w:val="22"/>
                <w:lang w:val="fr-FR"/>
              </w:rPr>
              <w:t xml:space="preserve"> </w:t>
            </w:r>
            <w:r w:rsidR="00A85E43">
              <w:rPr>
                <w:color w:val="auto"/>
                <w:sz w:val="22"/>
                <w:szCs w:val="22"/>
                <w:lang w:val="fr-FR"/>
              </w:rPr>
              <w:t>Je ne sais pas</w:t>
            </w:r>
          </w:p>
          <w:p w:rsidR="00B727BE" w:rsidRPr="003943DB" w:rsidRDefault="007F550A" w:rsidP="00B727BE">
            <w:pPr>
              <w:pStyle w:val="Default"/>
              <w:spacing w:before="120"/>
              <w:ind w:left="332"/>
              <w:contextualSpacing/>
              <w:rPr>
                <w:color w:val="auto"/>
                <w:sz w:val="22"/>
                <w:szCs w:val="22"/>
                <w:lang w:val="fr-FR"/>
              </w:rPr>
            </w:pPr>
            <w:r w:rsidRPr="003943DB">
              <w:rPr>
                <w:color w:val="auto"/>
                <w:sz w:val="22"/>
                <w:szCs w:val="22"/>
                <w:lang w:val="fr-FR"/>
              </w:rPr>
              <w:t>-99.</w:t>
            </w:r>
            <w:r w:rsidR="00B727BE" w:rsidRPr="003943DB">
              <w:rPr>
                <w:color w:val="auto"/>
                <w:sz w:val="22"/>
                <w:szCs w:val="22"/>
                <w:lang w:val="fr-FR"/>
              </w:rPr>
              <w:t xml:space="preserve"> </w:t>
            </w:r>
            <w:r w:rsidR="00535073" w:rsidRPr="00535073">
              <w:rPr>
                <w:color w:val="auto"/>
                <w:sz w:val="22"/>
                <w:lang w:val="fr-FR"/>
              </w:rPr>
              <w:t>Renseignement manquant</w:t>
            </w:r>
          </w:p>
        </w:tc>
      </w:tr>
      <w:tr w:rsidR="00414772" w:rsidRPr="003943DB" w:rsidTr="00481572">
        <w:tc>
          <w:tcPr>
            <w:tcW w:w="2358" w:type="dxa"/>
            <w:vMerge/>
            <w:tcBorders>
              <w:right w:val="single" w:sz="4" w:space="0" w:color="auto"/>
            </w:tcBorders>
          </w:tcPr>
          <w:p w:rsidR="00B727BE" w:rsidRPr="003943DB" w:rsidRDefault="00B727BE" w:rsidP="0071632B">
            <w:pPr>
              <w:spacing w:before="120" w:after="120"/>
              <w:ind w:left="475" w:hanging="288"/>
              <w:rPr>
                <w:lang w:val="fr-FR"/>
              </w:rPr>
            </w:pPr>
          </w:p>
        </w:tc>
        <w:tc>
          <w:tcPr>
            <w:tcW w:w="2070" w:type="dxa"/>
            <w:tcBorders>
              <w:top w:val="nil"/>
              <w:left w:val="single" w:sz="4" w:space="0" w:color="auto"/>
              <w:bottom w:val="single" w:sz="4" w:space="0" w:color="auto"/>
              <w:right w:val="single" w:sz="4" w:space="0" w:color="auto"/>
            </w:tcBorders>
          </w:tcPr>
          <w:p w:rsidR="00B727BE" w:rsidRPr="003943DB" w:rsidRDefault="00B727BE" w:rsidP="006C6B00">
            <w:pPr>
              <w:spacing w:before="120" w:after="120"/>
              <w:rPr>
                <w:lang w:val="fr-FR"/>
              </w:rPr>
            </w:pPr>
            <w:r w:rsidRPr="003943DB">
              <w:rPr>
                <w:lang w:val="fr-FR"/>
              </w:rPr>
              <w:t>PR_QN1_H</w:t>
            </w:r>
          </w:p>
        </w:tc>
        <w:tc>
          <w:tcPr>
            <w:tcW w:w="6588" w:type="dxa"/>
            <w:tcBorders>
              <w:top w:val="nil"/>
              <w:left w:val="single" w:sz="4" w:space="0" w:color="auto"/>
              <w:bottom w:val="single" w:sz="4" w:space="0" w:color="auto"/>
            </w:tcBorders>
          </w:tcPr>
          <w:p w:rsidR="00B727BE" w:rsidRPr="003943DB" w:rsidRDefault="00A85E43" w:rsidP="00B727BE">
            <w:pPr>
              <w:pStyle w:val="Default"/>
              <w:spacing w:before="120" w:after="120"/>
              <w:rPr>
                <w:color w:val="auto"/>
                <w:sz w:val="22"/>
                <w:szCs w:val="22"/>
                <w:lang w:val="fr-FR"/>
              </w:rPr>
            </w:pPr>
            <w:r>
              <w:rPr>
                <w:color w:val="auto"/>
                <w:sz w:val="22"/>
                <w:szCs w:val="22"/>
                <w:lang w:val="fr-FR"/>
              </w:rPr>
              <w:t>Lésion cérébrale acquise</w:t>
            </w:r>
            <w:r w:rsidR="00070AF9">
              <w:rPr>
                <w:color w:val="auto"/>
                <w:sz w:val="22"/>
                <w:szCs w:val="22"/>
                <w:lang w:val="fr-FR"/>
              </w:rPr>
              <w:t>?</w:t>
            </w:r>
          </w:p>
          <w:p w:rsidR="00B727BE" w:rsidRPr="003943DB" w:rsidRDefault="009A58C8" w:rsidP="00BD5C5D">
            <w:pPr>
              <w:pStyle w:val="Default"/>
              <w:numPr>
                <w:ilvl w:val="0"/>
                <w:numId w:val="30"/>
              </w:numPr>
              <w:spacing w:before="120"/>
              <w:rPr>
                <w:color w:val="auto"/>
                <w:sz w:val="22"/>
                <w:szCs w:val="22"/>
                <w:lang w:val="fr-FR"/>
              </w:rPr>
            </w:pPr>
            <w:r>
              <w:rPr>
                <w:color w:val="auto"/>
                <w:sz w:val="22"/>
                <w:szCs w:val="22"/>
                <w:lang w:val="fr-FR"/>
              </w:rPr>
              <w:t>Oui</w:t>
            </w:r>
            <w:r w:rsidRPr="003943DB">
              <w:rPr>
                <w:color w:val="auto"/>
                <w:sz w:val="22"/>
                <w:szCs w:val="22"/>
                <w:lang w:val="fr-FR"/>
              </w:rPr>
              <w:t>, diagnos</w:t>
            </w:r>
            <w:r>
              <w:rPr>
                <w:color w:val="auto"/>
                <w:sz w:val="22"/>
                <w:szCs w:val="22"/>
                <w:lang w:val="fr-FR"/>
              </w:rPr>
              <w:t>tiqué</w:t>
            </w:r>
            <w:r w:rsidR="00A85E43">
              <w:rPr>
                <w:color w:val="auto"/>
                <w:sz w:val="22"/>
                <w:szCs w:val="22"/>
                <w:lang w:val="fr-FR"/>
              </w:rPr>
              <w:t>e</w:t>
            </w:r>
          </w:p>
          <w:p w:rsidR="00B727BE" w:rsidRPr="003943DB" w:rsidRDefault="00A85E43" w:rsidP="00BD5C5D">
            <w:pPr>
              <w:pStyle w:val="Default"/>
              <w:numPr>
                <w:ilvl w:val="0"/>
                <w:numId w:val="30"/>
              </w:numPr>
              <w:spacing w:before="120" w:after="120"/>
              <w:contextualSpacing/>
              <w:rPr>
                <w:color w:val="auto"/>
                <w:sz w:val="22"/>
                <w:szCs w:val="22"/>
                <w:lang w:val="fr-FR"/>
              </w:rPr>
            </w:pPr>
            <w:r>
              <w:rPr>
                <w:color w:val="auto"/>
                <w:sz w:val="22"/>
                <w:szCs w:val="22"/>
                <w:lang w:val="fr-FR"/>
              </w:rPr>
              <w:t>Oui, mais non diagnostiquée</w:t>
            </w:r>
          </w:p>
          <w:p w:rsidR="00B727BE" w:rsidRPr="003943DB" w:rsidRDefault="00B727BE" w:rsidP="00BD5C5D">
            <w:pPr>
              <w:pStyle w:val="Default"/>
              <w:numPr>
                <w:ilvl w:val="0"/>
                <w:numId w:val="30"/>
              </w:numPr>
              <w:spacing w:before="120" w:after="120"/>
              <w:ind w:left="332" w:firstLine="28"/>
              <w:contextualSpacing/>
              <w:rPr>
                <w:color w:val="auto"/>
                <w:sz w:val="22"/>
                <w:szCs w:val="22"/>
                <w:lang w:val="fr-FR"/>
              </w:rPr>
            </w:pPr>
            <w:r w:rsidRPr="003943DB">
              <w:rPr>
                <w:color w:val="auto"/>
                <w:sz w:val="22"/>
                <w:szCs w:val="22"/>
                <w:lang w:val="fr-FR"/>
              </w:rPr>
              <w:t>No</w:t>
            </w:r>
            <w:r w:rsidR="00A85E43">
              <w:rPr>
                <w:color w:val="auto"/>
                <w:sz w:val="22"/>
                <w:szCs w:val="22"/>
                <w:lang w:val="fr-FR"/>
              </w:rPr>
              <w:t>n</w:t>
            </w:r>
          </w:p>
          <w:p w:rsidR="00B727BE" w:rsidRPr="003943DB" w:rsidRDefault="007F550A" w:rsidP="00B727BE">
            <w:pPr>
              <w:pStyle w:val="Default"/>
              <w:spacing w:before="120" w:after="120"/>
              <w:ind w:left="332"/>
              <w:contextualSpacing/>
              <w:rPr>
                <w:color w:val="auto"/>
                <w:sz w:val="22"/>
                <w:szCs w:val="22"/>
                <w:lang w:val="fr-FR"/>
              </w:rPr>
            </w:pPr>
            <w:r w:rsidRPr="003943DB">
              <w:rPr>
                <w:color w:val="auto"/>
                <w:sz w:val="22"/>
                <w:szCs w:val="22"/>
                <w:lang w:val="fr-FR"/>
              </w:rPr>
              <w:t>-88.</w:t>
            </w:r>
            <w:r w:rsidR="00B727BE" w:rsidRPr="003943DB">
              <w:rPr>
                <w:color w:val="auto"/>
                <w:sz w:val="22"/>
                <w:szCs w:val="22"/>
                <w:lang w:val="fr-FR"/>
              </w:rPr>
              <w:t xml:space="preserve"> </w:t>
            </w:r>
            <w:r w:rsidR="00A85E43">
              <w:rPr>
                <w:color w:val="auto"/>
                <w:sz w:val="22"/>
                <w:szCs w:val="22"/>
                <w:lang w:val="fr-FR"/>
              </w:rPr>
              <w:t>Je ne sais pas</w:t>
            </w:r>
          </w:p>
          <w:p w:rsidR="00B727BE" w:rsidRPr="003943DB" w:rsidRDefault="007F550A" w:rsidP="00B727BE">
            <w:pPr>
              <w:pStyle w:val="Default"/>
              <w:spacing w:before="120" w:after="120"/>
              <w:ind w:left="332"/>
              <w:contextualSpacing/>
              <w:rPr>
                <w:color w:val="auto"/>
                <w:sz w:val="22"/>
                <w:szCs w:val="22"/>
                <w:lang w:val="fr-FR"/>
              </w:rPr>
            </w:pPr>
            <w:r w:rsidRPr="003943DB">
              <w:rPr>
                <w:color w:val="auto"/>
                <w:sz w:val="22"/>
                <w:szCs w:val="22"/>
                <w:lang w:val="fr-FR"/>
              </w:rPr>
              <w:t>-99.</w:t>
            </w:r>
            <w:r w:rsidR="00B727BE" w:rsidRPr="003943DB">
              <w:rPr>
                <w:color w:val="auto"/>
                <w:sz w:val="22"/>
                <w:szCs w:val="22"/>
                <w:lang w:val="fr-FR"/>
              </w:rPr>
              <w:t xml:space="preserve"> </w:t>
            </w:r>
            <w:r w:rsidR="00535073" w:rsidRPr="00535073">
              <w:rPr>
                <w:color w:val="auto"/>
                <w:sz w:val="22"/>
                <w:lang w:val="fr-FR"/>
              </w:rPr>
              <w:t>Renseignement manquant</w:t>
            </w:r>
          </w:p>
        </w:tc>
      </w:tr>
      <w:tr w:rsidR="00414772" w:rsidRPr="003943DB" w:rsidTr="00481572">
        <w:tc>
          <w:tcPr>
            <w:tcW w:w="2358" w:type="dxa"/>
            <w:vMerge w:val="restart"/>
            <w:tcBorders>
              <w:top w:val="single" w:sz="4" w:space="0" w:color="auto"/>
              <w:right w:val="single" w:sz="4" w:space="0" w:color="auto"/>
            </w:tcBorders>
          </w:tcPr>
          <w:p w:rsidR="00E7741F" w:rsidRPr="003943DB" w:rsidRDefault="00E7741F" w:rsidP="00183A51">
            <w:pPr>
              <w:spacing w:before="120" w:after="120"/>
              <w:rPr>
                <w:lang w:val="fr-FR"/>
              </w:rPr>
            </w:pPr>
            <w:r w:rsidRPr="003943DB">
              <w:rPr>
                <w:lang w:val="fr-FR"/>
              </w:rPr>
              <w:t xml:space="preserve">O. </w:t>
            </w:r>
            <w:r w:rsidR="00183A51">
              <w:rPr>
                <w:lang w:val="fr-FR"/>
              </w:rPr>
              <w:t>Traits de comportement</w:t>
            </w:r>
          </w:p>
        </w:tc>
        <w:tc>
          <w:tcPr>
            <w:tcW w:w="2070" w:type="dxa"/>
            <w:tcBorders>
              <w:top w:val="single" w:sz="4" w:space="0" w:color="auto"/>
              <w:left w:val="single" w:sz="4" w:space="0" w:color="auto"/>
              <w:bottom w:val="nil"/>
              <w:right w:val="single" w:sz="4" w:space="0" w:color="auto"/>
            </w:tcBorders>
          </w:tcPr>
          <w:p w:rsidR="00ED7C5D" w:rsidRPr="003943DB" w:rsidRDefault="00ED7C5D" w:rsidP="00ED7C5D">
            <w:pPr>
              <w:spacing w:before="120" w:after="120"/>
              <w:rPr>
                <w:lang w:val="fr-FR"/>
              </w:rPr>
            </w:pPr>
            <w:r w:rsidRPr="003943DB">
              <w:rPr>
                <w:lang w:val="fr-FR"/>
              </w:rPr>
              <w:t>PR_QO1_A_COMBINE</w:t>
            </w:r>
          </w:p>
          <w:p w:rsidR="00E7741F" w:rsidRPr="003943DB" w:rsidRDefault="00E7741F" w:rsidP="00ED7C5D">
            <w:pPr>
              <w:spacing w:before="120" w:after="120"/>
              <w:rPr>
                <w:lang w:val="fr-FR"/>
              </w:rPr>
            </w:pPr>
          </w:p>
        </w:tc>
        <w:tc>
          <w:tcPr>
            <w:tcW w:w="6588" w:type="dxa"/>
            <w:tcBorders>
              <w:top w:val="single" w:sz="4" w:space="0" w:color="auto"/>
              <w:left w:val="single" w:sz="4" w:space="0" w:color="auto"/>
              <w:bottom w:val="nil"/>
            </w:tcBorders>
          </w:tcPr>
          <w:p w:rsidR="00E7741F" w:rsidRPr="003943DB" w:rsidRDefault="00183A51" w:rsidP="00E7741F">
            <w:pPr>
              <w:pStyle w:val="Default"/>
              <w:spacing w:before="120"/>
              <w:contextualSpacing/>
              <w:rPr>
                <w:color w:val="auto"/>
                <w:sz w:val="22"/>
                <w:szCs w:val="22"/>
                <w:lang w:val="fr-FR"/>
              </w:rPr>
            </w:pPr>
            <w:r>
              <w:rPr>
                <w:color w:val="auto"/>
                <w:sz w:val="22"/>
                <w:szCs w:val="22"/>
                <w:lang w:val="fr-FR"/>
              </w:rPr>
              <w:t>La personne agresse ou blesse-t-elle actuellement d’autres personnes (agression physique)?</w:t>
            </w:r>
          </w:p>
          <w:p w:rsidR="00E7741F" w:rsidRPr="003943DB" w:rsidRDefault="00E7741F" w:rsidP="007F550A">
            <w:pPr>
              <w:pStyle w:val="Default"/>
              <w:spacing w:before="120"/>
              <w:ind w:left="792" w:hanging="338"/>
              <w:contextualSpacing/>
              <w:rPr>
                <w:color w:val="auto"/>
                <w:sz w:val="22"/>
                <w:szCs w:val="22"/>
                <w:lang w:val="fr-FR"/>
              </w:rPr>
            </w:pPr>
            <w:r w:rsidRPr="003943DB">
              <w:rPr>
                <w:color w:val="auto"/>
                <w:sz w:val="22"/>
                <w:szCs w:val="22"/>
                <w:lang w:val="fr-FR"/>
              </w:rPr>
              <w:t>1.</w:t>
            </w:r>
            <w:r w:rsidRPr="003943DB">
              <w:rPr>
                <w:color w:val="auto"/>
                <w:sz w:val="22"/>
                <w:szCs w:val="22"/>
                <w:lang w:val="fr-FR"/>
              </w:rPr>
              <w:tab/>
            </w:r>
            <w:r w:rsidR="00183A51">
              <w:rPr>
                <w:color w:val="auto"/>
                <w:sz w:val="22"/>
                <w:szCs w:val="22"/>
                <w:lang w:val="fr-FR"/>
              </w:rPr>
              <w:t>Oui, malgré le soutien apporté</w:t>
            </w:r>
          </w:p>
          <w:p w:rsidR="00E7741F" w:rsidRPr="003943DB" w:rsidRDefault="00E7741F" w:rsidP="007F550A">
            <w:pPr>
              <w:pStyle w:val="Default"/>
              <w:spacing w:before="120"/>
              <w:ind w:left="792" w:hanging="338"/>
              <w:contextualSpacing/>
              <w:rPr>
                <w:color w:val="auto"/>
                <w:sz w:val="22"/>
                <w:szCs w:val="22"/>
                <w:lang w:val="fr-FR"/>
              </w:rPr>
            </w:pPr>
            <w:r w:rsidRPr="003943DB">
              <w:rPr>
                <w:color w:val="auto"/>
                <w:sz w:val="22"/>
                <w:szCs w:val="22"/>
                <w:lang w:val="fr-FR"/>
              </w:rPr>
              <w:t>2.</w:t>
            </w:r>
            <w:r w:rsidRPr="003943DB">
              <w:rPr>
                <w:color w:val="auto"/>
                <w:sz w:val="22"/>
                <w:szCs w:val="22"/>
                <w:lang w:val="fr-FR"/>
              </w:rPr>
              <w:tab/>
              <w:t>No</w:t>
            </w:r>
            <w:r w:rsidR="00DC6CBF">
              <w:rPr>
                <w:color w:val="auto"/>
                <w:sz w:val="22"/>
                <w:szCs w:val="22"/>
                <w:lang w:val="fr-FR"/>
              </w:rPr>
              <w:t>n</w:t>
            </w:r>
            <w:r w:rsidRPr="003943DB">
              <w:rPr>
                <w:color w:val="auto"/>
                <w:sz w:val="22"/>
                <w:szCs w:val="22"/>
                <w:lang w:val="fr-FR"/>
              </w:rPr>
              <w:t xml:space="preserve">, </w:t>
            </w:r>
            <w:r w:rsidR="00DC6CBF">
              <w:rPr>
                <w:color w:val="auto"/>
                <w:sz w:val="22"/>
                <w:szCs w:val="22"/>
                <w:lang w:val="fr-FR"/>
              </w:rPr>
              <w:t>grâce au soutien</w:t>
            </w:r>
          </w:p>
          <w:p w:rsidR="00E7741F" w:rsidRPr="003943DB" w:rsidRDefault="00E7741F" w:rsidP="007F550A">
            <w:pPr>
              <w:pStyle w:val="Default"/>
              <w:spacing w:before="120"/>
              <w:ind w:left="792" w:hanging="338"/>
              <w:contextualSpacing/>
              <w:rPr>
                <w:color w:val="auto"/>
                <w:sz w:val="22"/>
                <w:szCs w:val="22"/>
                <w:lang w:val="fr-FR"/>
              </w:rPr>
            </w:pPr>
            <w:r w:rsidRPr="003943DB">
              <w:rPr>
                <w:color w:val="auto"/>
                <w:sz w:val="22"/>
                <w:szCs w:val="22"/>
                <w:lang w:val="fr-FR"/>
              </w:rPr>
              <w:t>3.</w:t>
            </w:r>
            <w:r w:rsidRPr="003943DB">
              <w:rPr>
                <w:color w:val="auto"/>
                <w:sz w:val="22"/>
                <w:szCs w:val="22"/>
                <w:lang w:val="fr-FR"/>
              </w:rPr>
              <w:tab/>
              <w:t>No</w:t>
            </w:r>
            <w:r w:rsidR="00070AF9">
              <w:rPr>
                <w:color w:val="auto"/>
                <w:sz w:val="22"/>
                <w:szCs w:val="22"/>
                <w:lang w:val="fr-FR"/>
              </w:rPr>
              <w:t>n</w:t>
            </w:r>
          </w:p>
          <w:p w:rsidR="00E7741F" w:rsidRPr="003943DB" w:rsidRDefault="007F550A" w:rsidP="00E7741F">
            <w:pPr>
              <w:pStyle w:val="Default"/>
              <w:spacing w:before="120"/>
              <w:ind w:left="364"/>
              <w:contextualSpacing/>
              <w:rPr>
                <w:color w:val="auto"/>
                <w:sz w:val="22"/>
                <w:szCs w:val="22"/>
                <w:lang w:val="fr-FR"/>
              </w:rPr>
            </w:pPr>
            <w:r w:rsidRPr="003943DB">
              <w:rPr>
                <w:color w:val="auto"/>
                <w:sz w:val="22"/>
                <w:szCs w:val="22"/>
                <w:lang w:val="fr-FR"/>
              </w:rPr>
              <w:t>-88.</w:t>
            </w:r>
            <w:r w:rsidR="00E7741F" w:rsidRPr="003943DB">
              <w:rPr>
                <w:color w:val="auto"/>
                <w:sz w:val="22"/>
                <w:szCs w:val="22"/>
                <w:lang w:val="fr-FR"/>
              </w:rPr>
              <w:t xml:space="preserve"> </w:t>
            </w:r>
            <w:r w:rsidR="00DC6CBF">
              <w:rPr>
                <w:color w:val="auto"/>
                <w:sz w:val="22"/>
                <w:szCs w:val="22"/>
                <w:lang w:val="fr-FR"/>
              </w:rPr>
              <w:t>Je ne sais pas</w:t>
            </w:r>
          </w:p>
          <w:p w:rsidR="00E7741F" w:rsidRPr="003943DB" w:rsidRDefault="007F550A" w:rsidP="00E7741F">
            <w:pPr>
              <w:pStyle w:val="Default"/>
              <w:spacing w:before="120"/>
              <w:ind w:left="364"/>
              <w:contextualSpacing/>
              <w:rPr>
                <w:color w:val="auto"/>
                <w:sz w:val="22"/>
                <w:szCs w:val="22"/>
                <w:lang w:val="fr-FR"/>
              </w:rPr>
            </w:pPr>
            <w:r w:rsidRPr="003943DB">
              <w:rPr>
                <w:color w:val="auto"/>
                <w:sz w:val="22"/>
                <w:szCs w:val="22"/>
                <w:lang w:val="fr-FR"/>
              </w:rPr>
              <w:t>-99.</w:t>
            </w:r>
            <w:r w:rsidR="00E7741F" w:rsidRPr="003943DB">
              <w:rPr>
                <w:color w:val="auto"/>
                <w:sz w:val="22"/>
                <w:szCs w:val="22"/>
                <w:lang w:val="fr-FR"/>
              </w:rPr>
              <w:t xml:space="preserve"> </w:t>
            </w:r>
            <w:r w:rsidR="00535073" w:rsidRPr="00535073">
              <w:rPr>
                <w:color w:val="auto"/>
                <w:sz w:val="22"/>
                <w:lang w:val="fr-FR"/>
              </w:rPr>
              <w:t>Renseignement manquant</w:t>
            </w:r>
          </w:p>
        </w:tc>
      </w:tr>
      <w:tr w:rsidR="00414772" w:rsidRPr="003943DB" w:rsidTr="00481572">
        <w:tc>
          <w:tcPr>
            <w:tcW w:w="2358" w:type="dxa"/>
            <w:vMerge/>
            <w:tcBorders>
              <w:right w:val="single" w:sz="4" w:space="0" w:color="auto"/>
            </w:tcBorders>
          </w:tcPr>
          <w:p w:rsidR="00E7741F" w:rsidRPr="003943DB" w:rsidRDefault="00E7741F" w:rsidP="0071632B">
            <w:pPr>
              <w:spacing w:before="120" w:after="120"/>
              <w:ind w:left="475" w:hanging="288"/>
              <w:rPr>
                <w:lang w:val="fr-FR"/>
              </w:rPr>
            </w:pPr>
          </w:p>
        </w:tc>
        <w:tc>
          <w:tcPr>
            <w:tcW w:w="2070" w:type="dxa"/>
            <w:tcBorders>
              <w:top w:val="nil"/>
              <w:left w:val="single" w:sz="4" w:space="0" w:color="auto"/>
              <w:bottom w:val="nil"/>
              <w:right w:val="single" w:sz="4" w:space="0" w:color="auto"/>
            </w:tcBorders>
          </w:tcPr>
          <w:p w:rsidR="00ED7C5D" w:rsidRPr="003943DB" w:rsidRDefault="00ED7C5D" w:rsidP="00ED7C5D">
            <w:pPr>
              <w:spacing w:before="120" w:after="120"/>
              <w:rPr>
                <w:lang w:val="fr-FR"/>
              </w:rPr>
            </w:pPr>
            <w:r w:rsidRPr="003943DB">
              <w:rPr>
                <w:lang w:val="fr-FR"/>
              </w:rPr>
              <w:t>PR_QO1_B_COMBINE</w:t>
            </w:r>
          </w:p>
          <w:p w:rsidR="00E7741F" w:rsidRPr="003943DB" w:rsidRDefault="00E7741F" w:rsidP="00ED7C5D">
            <w:pPr>
              <w:spacing w:before="120" w:after="120"/>
              <w:rPr>
                <w:lang w:val="fr-FR"/>
              </w:rPr>
            </w:pPr>
          </w:p>
        </w:tc>
        <w:tc>
          <w:tcPr>
            <w:tcW w:w="6588" w:type="dxa"/>
            <w:tcBorders>
              <w:top w:val="nil"/>
              <w:left w:val="single" w:sz="4" w:space="0" w:color="auto"/>
              <w:bottom w:val="nil"/>
            </w:tcBorders>
          </w:tcPr>
          <w:p w:rsidR="00E7741F" w:rsidRPr="003943DB" w:rsidRDefault="003F5B8B" w:rsidP="00E7741F">
            <w:pPr>
              <w:pStyle w:val="Default"/>
              <w:spacing w:before="120"/>
              <w:contextualSpacing/>
              <w:rPr>
                <w:color w:val="auto"/>
                <w:sz w:val="22"/>
                <w:szCs w:val="22"/>
                <w:lang w:val="fr-FR"/>
              </w:rPr>
            </w:pPr>
            <w:r>
              <w:rPr>
                <w:color w:val="auto"/>
                <w:sz w:val="22"/>
                <w:szCs w:val="22"/>
                <w:lang w:val="fr-FR"/>
              </w:rPr>
              <w:t>La personne détruit-elle actuellement des biens (p. ex., jette des objets, brise des meubles, vandalise des biens</w:t>
            </w:r>
            <w:r w:rsidR="00E7741F" w:rsidRPr="003943DB">
              <w:rPr>
                <w:color w:val="auto"/>
                <w:sz w:val="22"/>
                <w:szCs w:val="22"/>
                <w:lang w:val="fr-FR"/>
              </w:rPr>
              <w:t>)</w:t>
            </w:r>
            <w:r>
              <w:rPr>
                <w:color w:val="auto"/>
                <w:sz w:val="22"/>
                <w:szCs w:val="22"/>
                <w:lang w:val="fr-FR"/>
              </w:rPr>
              <w:t>?</w:t>
            </w:r>
          </w:p>
          <w:p w:rsidR="00E7741F" w:rsidRPr="003943DB" w:rsidRDefault="00183A51" w:rsidP="00BD5C5D">
            <w:pPr>
              <w:pStyle w:val="Default"/>
              <w:numPr>
                <w:ilvl w:val="0"/>
                <w:numId w:val="31"/>
              </w:numPr>
              <w:spacing w:before="120"/>
              <w:ind w:left="792"/>
              <w:contextualSpacing/>
              <w:rPr>
                <w:color w:val="auto"/>
                <w:sz w:val="22"/>
                <w:szCs w:val="22"/>
                <w:lang w:val="fr-FR"/>
              </w:rPr>
            </w:pPr>
            <w:r>
              <w:rPr>
                <w:color w:val="auto"/>
                <w:sz w:val="22"/>
                <w:szCs w:val="22"/>
                <w:lang w:val="fr-FR"/>
              </w:rPr>
              <w:t>Oui, malgré le soutien apporté</w:t>
            </w:r>
          </w:p>
          <w:p w:rsidR="00E7741F" w:rsidRPr="003943DB" w:rsidRDefault="00DC6CBF" w:rsidP="00BD5C5D">
            <w:pPr>
              <w:pStyle w:val="Default"/>
              <w:numPr>
                <w:ilvl w:val="0"/>
                <w:numId w:val="31"/>
              </w:numPr>
              <w:spacing w:before="120"/>
              <w:ind w:left="792"/>
              <w:contextualSpacing/>
              <w:rPr>
                <w:color w:val="auto"/>
                <w:sz w:val="22"/>
                <w:szCs w:val="22"/>
                <w:lang w:val="fr-FR"/>
              </w:rPr>
            </w:pPr>
            <w:r w:rsidRPr="003943DB">
              <w:rPr>
                <w:color w:val="auto"/>
                <w:sz w:val="22"/>
                <w:szCs w:val="22"/>
                <w:lang w:val="fr-FR"/>
              </w:rPr>
              <w:t>No</w:t>
            </w:r>
            <w:r>
              <w:rPr>
                <w:color w:val="auto"/>
                <w:sz w:val="22"/>
                <w:szCs w:val="22"/>
                <w:lang w:val="fr-FR"/>
              </w:rPr>
              <w:t>n</w:t>
            </w:r>
            <w:r w:rsidRPr="003943DB">
              <w:rPr>
                <w:color w:val="auto"/>
                <w:sz w:val="22"/>
                <w:szCs w:val="22"/>
                <w:lang w:val="fr-FR"/>
              </w:rPr>
              <w:t xml:space="preserve">, </w:t>
            </w:r>
            <w:r>
              <w:rPr>
                <w:color w:val="auto"/>
                <w:sz w:val="22"/>
                <w:szCs w:val="22"/>
                <w:lang w:val="fr-FR"/>
              </w:rPr>
              <w:t>grâce au soutien</w:t>
            </w:r>
          </w:p>
          <w:p w:rsidR="00E7741F" w:rsidRPr="003943DB" w:rsidRDefault="00E7741F" w:rsidP="00BD5C5D">
            <w:pPr>
              <w:pStyle w:val="Default"/>
              <w:numPr>
                <w:ilvl w:val="0"/>
                <w:numId w:val="31"/>
              </w:numPr>
              <w:spacing w:before="120"/>
              <w:ind w:left="792"/>
              <w:contextualSpacing/>
              <w:rPr>
                <w:color w:val="auto"/>
                <w:sz w:val="22"/>
                <w:szCs w:val="22"/>
                <w:lang w:val="fr-FR"/>
              </w:rPr>
            </w:pPr>
            <w:r w:rsidRPr="003943DB">
              <w:rPr>
                <w:color w:val="auto"/>
                <w:sz w:val="22"/>
                <w:szCs w:val="22"/>
                <w:lang w:val="fr-FR"/>
              </w:rPr>
              <w:t>No</w:t>
            </w:r>
            <w:r w:rsidR="00DC6CBF">
              <w:rPr>
                <w:color w:val="auto"/>
                <w:sz w:val="22"/>
                <w:szCs w:val="22"/>
                <w:lang w:val="fr-FR"/>
              </w:rPr>
              <w:t>n</w:t>
            </w:r>
          </w:p>
          <w:p w:rsidR="00E7741F" w:rsidRPr="003943DB" w:rsidRDefault="007F550A" w:rsidP="00E7741F">
            <w:pPr>
              <w:pStyle w:val="Default"/>
              <w:spacing w:before="120" w:after="120"/>
              <w:ind w:left="332"/>
              <w:contextualSpacing/>
              <w:rPr>
                <w:color w:val="auto"/>
                <w:sz w:val="22"/>
                <w:szCs w:val="22"/>
                <w:lang w:val="fr-FR"/>
              </w:rPr>
            </w:pPr>
            <w:r w:rsidRPr="003943DB">
              <w:rPr>
                <w:color w:val="auto"/>
                <w:sz w:val="22"/>
                <w:szCs w:val="22"/>
                <w:lang w:val="fr-FR"/>
              </w:rPr>
              <w:t>-88.</w:t>
            </w:r>
            <w:r w:rsidR="00E7741F" w:rsidRPr="003943DB">
              <w:rPr>
                <w:color w:val="auto"/>
                <w:sz w:val="22"/>
                <w:szCs w:val="22"/>
                <w:lang w:val="fr-FR"/>
              </w:rPr>
              <w:t xml:space="preserve"> </w:t>
            </w:r>
            <w:r w:rsidR="003F5B8B">
              <w:rPr>
                <w:color w:val="auto"/>
                <w:sz w:val="22"/>
                <w:szCs w:val="22"/>
                <w:lang w:val="fr-FR"/>
              </w:rPr>
              <w:t>Je ne sais pas</w:t>
            </w:r>
          </w:p>
          <w:p w:rsidR="00E7741F" w:rsidRPr="003943DB" w:rsidRDefault="007F550A" w:rsidP="00E7741F">
            <w:pPr>
              <w:pStyle w:val="Default"/>
              <w:spacing w:before="120"/>
              <w:ind w:left="332"/>
              <w:contextualSpacing/>
              <w:rPr>
                <w:color w:val="auto"/>
                <w:sz w:val="22"/>
                <w:szCs w:val="22"/>
                <w:lang w:val="fr-FR"/>
              </w:rPr>
            </w:pPr>
            <w:r w:rsidRPr="003943DB">
              <w:rPr>
                <w:color w:val="auto"/>
                <w:sz w:val="22"/>
                <w:szCs w:val="22"/>
                <w:lang w:val="fr-FR"/>
              </w:rPr>
              <w:t>-99.</w:t>
            </w:r>
            <w:r w:rsidR="00E7741F" w:rsidRPr="003943DB">
              <w:rPr>
                <w:color w:val="auto"/>
                <w:sz w:val="22"/>
                <w:szCs w:val="22"/>
                <w:lang w:val="fr-FR"/>
              </w:rPr>
              <w:t xml:space="preserve"> </w:t>
            </w:r>
            <w:r w:rsidR="00535073" w:rsidRPr="00535073">
              <w:rPr>
                <w:color w:val="auto"/>
                <w:sz w:val="22"/>
                <w:lang w:val="fr-FR"/>
              </w:rPr>
              <w:t>Renseignement manquant</w:t>
            </w:r>
          </w:p>
        </w:tc>
      </w:tr>
      <w:tr w:rsidR="00414772" w:rsidRPr="003943DB" w:rsidTr="00481572">
        <w:tc>
          <w:tcPr>
            <w:tcW w:w="2358" w:type="dxa"/>
            <w:vMerge/>
            <w:tcBorders>
              <w:right w:val="single" w:sz="4" w:space="0" w:color="auto"/>
            </w:tcBorders>
          </w:tcPr>
          <w:p w:rsidR="00E7741F" w:rsidRPr="003943DB" w:rsidRDefault="00E7741F" w:rsidP="0071632B">
            <w:pPr>
              <w:spacing w:before="120" w:after="120"/>
              <w:ind w:left="475" w:hanging="288"/>
              <w:rPr>
                <w:lang w:val="fr-FR"/>
              </w:rPr>
            </w:pPr>
          </w:p>
        </w:tc>
        <w:tc>
          <w:tcPr>
            <w:tcW w:w="2070" w:type="dxa"/>
            <w:tcBorders>
              <w:top w:val="nil"/>
              <w:left w:val="single" w:sz="4" w:space="0" w:color="auto"/>
              <w:bottom w:val="nil"/>
              <w:right w:val="single" w:sz="4" w:space="0" w:color="auto"/>
            </w:tcBorders>
          </w:tcPr>
          <w:p w:rsidR="00ED7C5D" w:rsidRPr="003943DB" w:rsidRDefault="00ED7C5D" w:rsidP="00ED7C5D">
            <w:pPr>
              <w:spacing w:before="120" w:after="120"/>
              <w:rPr>
                <w:lang w:val="fr-FR"/>
              </w:rPr>
            </w:pPr>
            <w:r w:rsidRPr="003943DB">
              <w:rPr>
                <w:lang w:val="fr-FR"/>
              </w:rPr>
              <w:t>PR_QO1_C_COMBINE</w:t>
            </w:r>
          </w:p>
          <w:p w:rsidR="00E7741F" w:rsidRPr="003943DB" w:rsidRDefault="00E7741F" w:rsidP="00ED7C5D">
            <w:pPr>
              <w:spacing w:before="120" w:after="120"/>
              <w:rPr>
                <w:lang w:val="fr-FR"/>
              </w:rPr>
            </w:pPr>
          </w:p>
        </w:tc>
        <w:tc>
          <w:tcPr>
            <w:tcW w:w="6588" w:type="dxa"/>
            <w:tcBorders>
              <w:top w:val="nil"/>
              <w:left w:val="single" w:sz="4" w:space="0" w:color="auto"/>
              <w:bottom w:val="nil"/>
            </w:tcBorders>
          </w:tcPr>
          <w:p w:rsidR="00E7741F" w:rsidRPr="003943DB" w:rsidRDefault="003F5B8B" w:rsidP="003F5B8B">
            <w:pPr>
              <w:pStyle w:val="Default"/>
              <w:spacing w:before="120"/>
              <w:contextualSpacing/>
              <w:rPr>
                <w:color w:val="auto"/>
                <w:sz w:val="22"/>
                <w:szCs w:val="22"/>
                <w:lang w:val="fr-FR"/>
              </w:rPr>
            </w:pPr>
            <w:r>
              <w:rPr>
                <w:color w:val="auto"/>
                <w:sz w:val="22"/>
                <w:szCs w:val="22"/>
                <w:lang w:val="fr-FR"/>
              </w:rPr>
              <w:t>La personne s’inflige-t-elle ac</w:t>
            </w:r>
            <w:r w:rsidR="004C492F">
              <w:rPr>
                <w:color w:val="auto"/>
                <w:sz w:val="22"/>
                <w:szCs w:val="22"/>
                <w:lang w:val="fr-FR"/>
              </w:rPr>
              <w:t>tuellement des blessures (p. ex.,</w:t>
            </w:r>
            <w:r>
              <w:rPr>
                <w:color w:val="auto"/>
                <w:sz w:val="22"/>
                <w:szCs w:val="22"/>
                <w:lang w:val="fr-FR"/>
              </w:rPr>
              <w:t xml:space="preserve"> </w:t>
            </w:r>
            <w:r w:rsidRPr="003F5B8B">
              <w:rPr>
                <w:color w:val="auto"/>
                <w:sz w:val="22"/>
                <w:szCs w:val="22"/>
                <w:lang w:val="fr-FR"/>
              </w:rPr>
              <w:t>se tape la tête contre les murs; ingère</w:t>
            </w:r>
            <w:r>
              <w:rPr>
                <w:color w:val="auto"/>
                <w:sz w:val="22"/>
                <w:szCs w:val="22"/>
                <w:lang w:val="fr-FR"/>
              </w:rPr>
              <w:t xml:space="preserve"> </w:t>
            </w:r>
            <w:r w:rsidRPr="003F5B8B">
              <w:rPr>
                <w:color w:val="auto"/>
                <w:sz w:val="22"/>
                <w:szCs w:val="22"/>
                <w:lang w:val="fr-FR"/>
              </w:rPr>
              <w:t xml:space="preserve">des substances non comestibles </w:t>
            </w:r>
            <w:r w:rsidR="00070AF9">
              <w:rPr>
                <w:color w:val="auto"/>
                <w:sz w:val="22"/>
                <w:szCs w:val="22"/>
                <w:lang w:val="fr-FR"/>
              </w:rPr>
              <w:t>[</w:t>
            </w:r>
            <w:r w:rsidRPr="003F5B8B">
              <w:rPr>
                <w:color w:val="auto"/>
                <w:sz w:val="22"/>
                <w:szCs w:val="22"/>
                <w:lang w:val="fr-FR"/>
              </w:rPr>
              <w:t>pica</w:t>
            </w:r>
            <w:r w:rsidR="00070AF9">
              <w:rPr>
                <w:color w:val="auto"/>
                <w:sz w:val="22"/>
                <w:szCs w:val="22"/>
                <w:lang w:val="fr-FR"/>
              </w:rPr>
              <w:t>]</w:t>
            </w:r>
            <w:r w:rsidRPr="003F5B8B">
              <w:rPr>
                <w:color w:val="auto"/>
                <w:sz w:val="22"/>
                <w:szCs w:val="22"/>
                <w:lang w:val="fr-FR"/>
              </w:rPr>
              <w:t>; s’inflige des morsures, des griffures ou</w:t>
            </w:r>
            <w:r w:rsidR="00070AF9">
              <w:rPr>
                <w:color w:val="auto"/>
                <w:sz w:val="22"/>
                <w:szCs w:val="22"/>
                <w:lang w:val="fr-FR"/>
              </w:rPr>
              <w:t xml:space="preserve"> </w:t>
            </w:r>
            <w:r w:rsidRPr="003F5B8B">
              <w:rPr>
                <w:color w:val="auto"/>
                <w:sz w:val="22"/>
                <w:szCs w:val="22"/>
                <w:lang w:val="fr-FR"/>
              </w:rPr>
              <w:t>des coups; s’introduit des objets inadaptés dans l’oreille, le nez ou la bouche</w:t>
            </w:r>
            <w:r w:rsidR="00E7741F" w:rsidRPr="003943DB">
              <w:rPr>
                <w:color w:val="auto"/>
                <w:sz w:val="22"/>
                <w:szCs w:val="22"/>
                <w:lang w:val="fr-FR"/>
              </w:rPr>
              <w:t>)</w:t>
            </w:r>
            <w:r>
              <w:rPr>
                <w:color w:val="auto"/>
                <w:sz w:val="22"/>
                <w:szCs w:val="22"/>
                <w:lang w:val="fr-FR"/>
              </w:rPr>
              <w:t>?</w:t>
            </w:r>
          </w:p>
          <w:p w:rsidR="00E7741F" w:rsidRPr="003943DB" w:rsidRDefault="00183A51" w:rsidP="00BD5C5D">
            <w:pPr>
              <w:pStyle w:val="Default"/>
              <w:numPr>
                <w:ilvl w:val="0"/>
                <w:numId w:val="32"/>
              </w:numPr>
              <w:spacing w:before="120"/>
              <w:ind w:left="792"/>
              <w:contextualSpacing/>
              <w:rPr>
                <w:color w:val="auto"/>
                <w:sz w:val="22"/>
                <w:szCs w:val="22"/>
                <w:lang w:val="fr-FR"/>
              </w:rPr>
            </w:pPr>
            <w:r>
              <w:rPr>
                <w:color w:val="auto"/>
                <w:sz w:val="22"/>
                <w:szCs w:val="22"/>
                <w:lang w:val="fr-FR"/>
              </w:rPr>
              <w:t>Oui, malgré le soutien apporté</w:t>
            </w:r>
          </w:p>
          <w:p w:rsidR="00E7741F" w:rsidRPr="003943DB" w:rsidRDefault="00DC6CBF" w:rsidP="00BD5C5D">
            <w:pPr>
              <w:pStyle w:val="Default"/>
              <w:numPr>
                <w:ilvl w:val="0"/>
                <w:numId w:val="32"/>
              </w:numPr>
              <w:spacing w:before="120"/>
              <w:ind w:left="792"/>
              <w:contextualSpacing/>
              <w:rPr>
                <w:color w:val="auto"/>
                <w:sz w:val="22"/>
                <w:szCs w:val="22"/>
                <w:lang w:val="fr-FR"/>
              </w:rPr>
            </w:pPr>
            <w:r w:rsidRPr="003943DB">
              <w:rPr>
                <w:color w:val="auto"/>
                <w:sz w:val="22"/>
                <w:szCs w:val="22"/>
                <w:lang w:val="fr-FR"/>
              </w:rPr>
              <w:t>No</w:t>
            </w:r>
            <w:r>
              <w:rPr>
                <w:color w:val="auto"/>
                <w:sz w:val="22"/>
                <w:szCs w:val="22"/>
                <w:lang w:val="fr-FR"/>
              </w:rPr>
              <w:t>n</w:t>
            </w:r>
            <w:r w:rsidRPr="003943DB">
              <w:rPr>
                <w:color w:val="auto"/>
                <w:sz w:val="22"/>
                <w:szCs w:val="22"/>
                <w:lang w:val="fr-FR"/>
              </w:rPr>
              <w:t xml:space="preserve">, </w:t>
            </w:r>
            <w:r>
              <w:rPr>
                <w:color w:val="auto"/>
                <w:sz w:val="22"/>
                <w:szCs w:val="22"/>
                <w:lang w:val="fr-FR"/>
              </w:rPr>
              <w:t>grâce au soutien</w:t>
            </w:r>
          </w:p>
          <w:p w:rsidR="00E7741F" w:rsidRPr="003943DB" w:rsidRDefault="00E7741F" w:rsidP="00BD5C5D">
            <w:pPr>
              <w:pStyle w:val="Default"/>
              <w:numPr>
                <w:ilvl w:val="0"/>
                <w:numId w:val="32"/>
              </w:numPr>
              <w:spacing w:before="120"/>
              <w:ind w:left="792"/>
              <w:contextualSpacing/>
              <w:rPr>
                <w:color w:val="auto"/>
                <w:sz w:val="22"/>
                <w:szCs w:val="22"/>
                <w:lang w:val="fr-FR"/>
              </w:rPr>
            </w:pPr>
            <w:r w:rsidRPr="003943DB">
              <w:rPr>
                <w:color w:val="auto"/>
                <w:sz w:val="22"/>
                <w:szCs w:val="22"/>
                <w:lang w:val="fr-FR"/>
              </w:rPr>
              <w:t>No</w:t>
            </w:r>
            <w:r w:rsidR="00DC6CBF">
              <w:rPr>
                <w:color w:val="auto"/>
                <w:sz w:val="22"/>
                <w:szCs w:val="22"/>
                <w:lang w:val="fr-FR"/>
              </w:rPr>
              <w:t>n</w:t>
            </w:r>
          </w:p>
          <w:p w:rsidR="00E7741F" w:rsidRPr="003943DB" w:rsidRDefault="007F550A" w:rsidP="00E7741F">
            <w:pPr>
              <w:pStyle w:val="Default"/>
              <w:spacing w:before="120" w:after="120"/>
              <w:ind w:left="332"/>
              <w:contextualSpacing/>
              <w:rPr>
                <w:color w:val="auto"/>
                <w:sz w:val="22"/>
                <w:szCs w:val="22"/>
                <w:lang w:val="fr-FR"/>
              </w:rPr>
            </w:pPr>
            <w:r w:rsidRPr="003943DB">
              <w:rPr>
                <w:color w:val="auto"/>
                <w:sz w:val="22"/>
                <w:szCs w:val="22"/>
                <w:lang w:val="fr-FR"/>
              </w:rPr>
              <w:t>-88.</w:t>
            </w:r>
            <w:r w:rsidR="00E7741F" w:rsidRPr="003943DB">
              <w:rPr>
                <w:color w:val="auto"/>
                <w:sz w:val="22"/>
                <w:szCs w:val="22"/>
                <w:lang w:val="fr-FR"/>
              </w:rPr>
              <w:t xml:space="preserve"> </w:t>
            </w:r>
            <w:r w:rsidR="003F5B8B">
              <w:rPr>
                <w:color w:val="auto"/>
                <w:sz w:val="22"/>
                <w:szCs w:val="22"/>
                <w:lang w:val="fr-FR"/>
              </w:rPr>
              <w:t>Je ne sais pas</w:t>
            </w:r>
          </w:p>
          <w:p w:rsidR="00E7741F" w:rsidRPr="003943DB" w:rsidRDefault="007F550A" w:rsidP="00E7741F">
            <w:pPr>
              <w:pStyle w:val="Default"/>
              <w:spacing w:before="120"/>
              <w:ind w:left="332"/>
              <w:contextualSpacing/>
              <w:rPr>
                <w:color w:val="auto"/>
                <w:sz w:val="22"/>
                <w:szCs w:val="22"/>
                <w:lang w:val="fr-FR"/>
              </w:rPr>
            </w:pPr>
            <w:r w:rsidRPr="003943DB">
              <w:rPr>
                <w:color w:val="auto"/>
                <w:sz w:val="22"/>
                <w:szCs w:val="22"/>
                <w:lang w:val="fr-FR"/>
              </w:rPr>
              <w:t>-99.</w:t>
            </w:r>
            <w:r w:rsidR="00E7741F" w:rsidRPr="003943DB">
              <w:rPr>
                <w:color w:val="auto"/>
                <w:sz w:val="22"/>
                <w:szCs w:val="22"/>
                <w:lang w:val="fr-FR"/>
              </w:rPr>
              <w:t xml:space="preserve"> </w:t>
            </w:r>
            <w:r w:rsidR="00535073" w:rsidRPr="00535073">
              <w:rPr>
                <w:color w:val="auto"/>
                <w:sz w:val="22"/>
                <w:lang w:val="fr-FR"/>
              </w:rPr>
              <w:t>Renseignement manquant</w:t>
            </w:r>
          </w:p>
        </w:tc>
      </w:tr>
      <w:tr w:rsidR="00414772" w:rsidRPr="003943DB" w:rsidTr="00481572">
        <w:tc>
          <w:tcPr>
            <w:tcW w:w="2358" w:type="dxa"/>
            <w:vMerge/>
            <w:tcBorders>
              <w:right w:val="single" w:sz="4" w:space="0" w:color="auto"/>
            </w:tcBorders>
          </w:tcPr>
          <w:p w:rsidR="00E7741F" w:rsidRPr="003943DB" w:rsidRDefault="00E7741F" w:rsidP="0071632B">
            <w:pPr>
              <w:spacing w:before="120" w:after="120"/>
              <w:ind w:left="475" w:hanging="288"/>
              <w:rPr>
                <w:lang w:val="fr-FR"/>
              </w:rPr>
            </w:pPr>
          </w:p>
        </w:tc>
        <w:tc>
          <w:tcPr>
            <w:tcW w:w="2070" w:type="dxa"/>
            <w:tcBorders>
              <w:top w:val="nil"/>
              <w:left w:val="single" w:sz="4" w:space="0" w:color="auto"/>
              <w:bottom w:val="single" w:sz="4" w:space="0" w:color="auto"/>
              <w:right w:val="single" w:sz="4" w:space="0" w:color="auto"/>
            </w:tcBorders>
          </w:tcPr>
          <w:p w:rsidR="00ED7C5D" w:rsidRPr="003943DB" w:rsidRDefault="00ED7C5D" w:rsidP="00ED7C5D">
            <w:pPr>
              <w:spacing w:before="120" w:after="120"/>
              <w:rPr>
                <w:lang w:val="fr-FR"/>
              </w:rPr>
            </w:pPr>
            <w:r w:rsidRPr="003943DB">
              <w:rPr>
                <w:lang w:val="fr-FR"/>
              </w:rPr>
              <w:t>PR_QO1_D_COMBINE</w:t>
            </w:r>
          </w:p>
          <w:p w:rsidR="00E7741F" w:rsidRPr="003943DB" w:rsidRDefault="00E7741F" w:rsidP="00ED7C5D">
            <w:pPr>
              <w:spacing w:before="120" w:after="120"/>
              <w:rPr>
                <w:lang w:val="fr-FR"/>
              </w:rPr>
            </w:pPr>
          </w:p>
        </w:tc>
        <w:tc>
          <w:tcPr>
            <w:tcW w:w="6588" w:type="dxa"/>
            <w:tcBorders>
              <w:top w:val="nil"/>
              <w:left w:val="single" w:sz="4" w:space="0" w:color="auto"/>
              <w:bottom w:val="single" w:sz="4" w:space="0" w:color="auto"/>
            </w:tcBorders>
          </w:tcPr>
          <w:p w:rsidR="00E7741F" w:rsidRPr="003943DB" w:rsidRDefault="003F5B8B" w:rsidP="00E7741F">
            <w:pPr>
              <w:pStyle w:val="Default"/>
              <w:spacing w:before="120"/>
              <w:contextualSpacing/>
              <w:rPr>
                <w:color w:val="auto"/>
                <w:sz w:val="22"/>
                <w:szCs w:val="22"/>
                <w:lang w:val="fr-FR"/>
              </w:rPr>
            </w:pPr>
            <w:r>
              <w:rPr>
                <w:color w:val="auto"/>
                <w:sz w:val="22"/>
                <w:szCs w:val="22"/>
                <w:lang w:val="fr-FR"/>
              </w:rPr>
              <w:t>La personne manifeste-t-elle actuellement un comportement sexuel inapproprié</w:t>
            </w:r>
            <w:r w:rsidR="00E7741F" w:rsidRPr="003943DB">
              <w:rPr>
                <w:color w:val="auto"/>
                <w:sz w:val="22"/>
                <w:szCs w:val="22"/>
                <w:lang w:val="fr-FR"/>
              </w:rPr>
              <w:t xml:space="preserve"> (</w:t>
            </w:r>
            <w:r>
              <w:rPr>
                <w:color w:val="auto"/>
                <w:sz w:val="22"/>
                <w:szCs w:val="22"/>
                <w:lang w:val="fr-FR"/>
              </w:rPr>
              <w:t>p</w:t>
            </w:r>
            <w:r w:rsidR="00E7741F" w:rsidRPr="003943DB">
              <w:rPr>
                <w:color w:val="auto"/>
                <w:sz w:val="22"/>
                <w:szCs w:val="22"/>
                <w:lang w:val="fr-FR"/>
              </w:rPr>
              <w:t>.</w:t>
            </w:r>
            <w:r>
              <w:rPr>
                <w:color w:val="auto"/>
                <w:sz w:val="22"/>
                <w:szCs w:val="22"/>
                <w:lang w:val="fr-FR"/>
              </w:rPr>
              <w:t xml:space="preserve"> ex</w:t>
            </w:r>
            <w:r w:rsidR="00E7741F" w:rsidRPr="003943DB">
              <w:rPr>
                <w:color w:val="auto"/>
                <w:sz w:val="22"/>
                <w:szCs w:val="22"/>
                <w:lang w:val="fr-FR"/>
              </w:rPr>
              <w:t xml:space="preserve">., </w:t>
            </w:r>
            <w:r>
              <w:rPr>
                <w:color w:val="auto"/>
                <w:sz w:val="22"/>
                <w:szCs w:val="22"/>
                <w:lang w:val="fr-FR"/>
              </w:rPr>
              <w:t>manifestation d’un comportement socialement inacceptable à l’égard d’autres personnes ou tentative d’adopter un tel comportement</w:t>
            </w:r>
            <w:r w:rsidR="00E7741F" w:rsidRPr="003943DB">
              <w:rPr>
                <w:color w:val="auto"/>
                <w:sz w:val="22"/>
                <w:szCs w:val="22"/>
                <w:lang w:val="fr-FR"/>
              </w:rPr>
              <w:t>)</w:t>
            </w:r>
            <w:r>
              <w:rPr>
                <w:color w:val="auto"/>
                <w:sz w:val="22"/>
                <w:szCs w:val="22"/>
                <w:lang w:val="fr-FR"/>
              </w:rPr>
              <w:t>?</w:t>
            </w:r>
          </w:p>
          <w:p w:rsidR="00E7741F" w:rsidRPr="003943DB" w:rsidRDefault="00183A51" w:rsidP="00BD5C5D">
            <w:pPr>
              <w:pStyle w:val="Default"/>
              <w:numPr>
                <w:ilvl w:val="0"/>
                <w:numId w:val="33"/>
              </w:numPr>
              <w:spacing w:before="120"/>
              <w:ind w:left="792"/>
              <w:contextualSpacing/>
              <w:rPr>
                <w:color w:val="auto"/>
                <w:sz w:val="22"/>
                <w:szCs w:val="22"/>
                <w:lang w:val="fr-FR"/>
              </w:rPr>
            </w:pPr>
            <w:r>
              <w:rPr>
                <w:color w:val="auto"/>
                <w:sz w:val="22"/>
                <w:szCs w:val="22"/>
                <w:lang w:val="fr-FR"/>
              </w:rPr>
              <w:t>Oui, malgré le soutien apporté</w:t>
            </w:r>
          </w:p>
          <w:p w:rsidR="00E7741F" w:rsidRPr="003943DB" w:rsidRDefault="00DC6CBF" w:rsidP="00BD5C5D">
            <w:pPr>
              <w:pStyle w:val="Default"/>
              <w:numPr>
                <w:ilvl w:val="0"/>
                <w:numId w:val="33"/>
              </w:numPr>
              <w:spacing w:before="120"/>
              <w:ind w:left="792"/>
              <w:contextualSpacing/>
              <w:rPr>
                <w:color w:val="auto"/>
                <w:sz w:val="22"/>
                <w:szCs w:val="22"/>
                <w:lang w:val="fr-FR"/>
              </w:rPr>
            </w:pPr>
            <w:r w:rsidRPr="003943DB">
              <w:rPr>
                <w:color w:val="auto"/>
                <w:sz w:val="22"/>
                <w:szCs w:val="22"/>
                <w:lang w:val="fr-FR"/>
              </w:rPr>
              <w:t>No</w:t>
            </w:r>
            <w:r>
              <w:rPr>
                <w:color w:val="auto"/>
                <w:sz w:val="22"/>
                <w:szCs w:val="22"/>
                <w:lang w:val="fr-FR"/>
              </w:rPr>
              <w:t>n</w:t>
            </w:r>
            <w:r w:rsidRPr="003943DB">
              <w:rPr>
                <w:color w:val="auto"/>
                <w:sz w:val="22"/>
                <w:szCs w:val="22"/>
                <w:lang w:val="fr-FR"/>
              </w:rPr>
              <w:t xml:space="preserve">, </w:t>
            </w:r>
            <w:r>
              <w:rPr>
                <w:color w:val="auto"/>
                <w:sz w:val="22"/>
                <w:szCs w:val="22"/>
                <w:lang w:val="fr-FR"/>
              </w:rPr>
              <w:t>grâce au soutien</w:t>
            </w:r>
          </w:p>
          <w:p w:rsidR="00E7741F" w:rsidRPr="003943DB" w:rsidRDefault="00E7741F" w:rsidP="00BD5C5D">
            <w:pPr>
              <w:pStyle w:val="Default"/>
              <w:numPr>
                <w:ilvl w:val="0"/>
                <w:numId w:val="33"/>
              </w:numPr>
              <w:spacing w:before="120"/>
              <w:ind w:left="792"/>
              <w:contextualSpacing/>
              <w:rPr>
                <w:color w:val="auto"/>
                <w:sz w:val="22"/>
                <w:szCs w:val="22"/>
                <w:lang w:val="fr-FR"/>
              </w:rPr>
            </w:pPr>
            <w:r w:rsidRPr="003943DB">
              <w:rPr>
                <w:color w:val="auto"/>
                <w:sz w:val="22"/>
                <w:szCs w:val="22"/>
                <w:lang w:val="fr-FR"/>
              </w:rPr>
              <w:t>No</w:t>
            </w:r>
            <w:r w:rsidR="00DC6CBF">
              <w:rPr>
                <w:color w:val="auto"/>
                <w:sz w:val="22"/>
                <w:szCs w:val="22"/>
                <w:lang w:val="fr-FR"/>
              </w:rPr>
              <w:t>n</w:t>
            </w:r>
          </w:p>
          <w:p w:rsidR="00E7741F" w:rsidRPr="003943DB" w:rsidRDefault="007F550A" w:rsidP="00E7741F">
            <w:pPr>
              <w:pStyle w:val="Default"/>
              <w:spacing w:before="120" w:after="120"/>
              <w:ind w:left="332"/>
              <w:contextualSpacing/>
              <w:rPr>
                <w:color w:val="auto"/>
                <w:sz w:val="22"/>
                <w:szCs w:val="22"/>
                <w:lang w:val="fr-FR"/>
              </w:rPr>
            </w:pPr>
            <w:r w:rsidRPr="003943DB">
              <w:rPr>
                <w:color w:val="auto"/>
                <w:sz w:val="22"/>
                <w:szCs w:val="22"/>
                <w:lang w:val="fr-FR"/>
              </w:rPr>
              <w:t>-88.</w:t>
            </w:r>
            <w:r w:rsidR="00E7741F" w:rsidRPr="003943DB">
              <w:rPr>
                <w:color w:val="auto"/>
                <w:sz w:val="22"/>
                <w:szCs w:val="22"/>
                <w:lang w:val="fr-FR"/>
              </w:rPr>
              <w:t xml:space="preserve"> </w:t>
            </w:r>
            <w:r w:rsidR="003F5B8B">
              <w:rPr>
                <w:color w:val="auto"/>
                <w:sz w:val="22"/>
                <w:szCs w:val="22"/>
                <w:lang w:val="fr-FR"/>
              </w:rPr>
              <w:t>Je ne sais pas</w:t>
            </w:r>
          </w:p>
          <w:p w:rsidR="00E7741F" w:rsidRPr="003943DB" w:rsidRDefault="007F550A" w:rsidP="00E7741F">
            <w:pPr>
              <w:pStyle w:val="Default"/>
              <w:spacing w:before="120"/>
              <w:ind w:left="332"/>
              <w:contextualSpacing/>
              <w:rPr>
                <w:color w:val="auto"/>
                <w:sz w:val="22"/>
                <w:szCs w:val="22"/>
                <w:lang w:val="fr-FR"/>
              </w:rPr>
            </w:pPr>
            <w:r w:rsidRPr="003943DB">
              <w:rPr>
                <w:color w:val="auto"/>
                <w:sz w:val="22"/>
                <w:szCs w:val="22"/>
                <w:lang w:val="fr-FR"/>
              </w:rPr>
              <w:t>-99.</w:t>
            </w:r>
            <w:r w:rsidR="00E7741F" w:rsidRPr="003943DB">
              <w:rPr>
                <w:color w:val="auto"/>
                <w:sz w:val="22"/>
                <w:szCs w:val="22"/>
                <w:lang w:val="fr-FR"/>
              </w:rPr>
              <w:t xml:space="preserve"> </w:t>
            </w:r>
            <w:r w:rsidR="00535073" w:rsidRPr="00535073">
              <w:rPr>
                <w:color w:val="auto"/>
                <w:sz w:val="22"/>
                <w:lang w:val="fr-FR"/>
              </w:rPr>
              <w:t>Renseignement manquant</w:t>
            </w:r>
          </w:p>
        </w:tc>
      </w:tr>
    </w:tbl>
    <w:p w:rsidR="00107A87" w:rsidRPr="003943DB" w:rsidRDefault="00107A87">
      <w:pPr>
        <w:rPr>
          <w:lang w:val="fr-FR"/>
        </w:rPr>
      </w:pPr>
      <w:r w:rsidRPr="003943DB">
        <w:rPr>
          <w:lang w:val="fr-FR"/>
        </w:rPr>
        <w:lastRenderedPageBreak/>
        <w:br w:type="page"/>
      </w:r>
    </w:p>
    <w:tbl>
      <w:tblPr>
        <w:tblStyle w:val="TableGrid"/>
        <w:tblW w:w="0" w:type="auto"/>
        <w:tblBorders>
          <w:left w:val="none" w:sz="0" w:space="0" w:color="auto"/>
          <w:right w:val="none" w:sz="0" w:space="0" w:color="auto"/>
          <w:insideV w:val="none" w:sz="0" w:space="0" w:color="auto"/>
        </w:tblBorders>
        <w:tblLayout w:type="fixed"/>
        <w:tblLook w:val="04A0"/>
      </w:tblPr>
      <w:tblGrid>
        <w:gridCol w:w="2189"/>
        <w:gridCol w:w="2239"/>
        <w:gridCol w:w="6300"/>
      </w:tblGrid>
      <w:tr w:rsidR="00FB21A7" w:rsidRPr="003943DB" w:rsidTr="004A21D8">
        <w:trPr>
          <w:tblHeader/>
        </w:trPr>
        <w:tc>
          <w:tcPr>
            <w:tcW w:w="2189" w:type="dxa"/>
            <w:tcBorders>
              <w:right w:val="single" w:sz="4" w:space="0" w:color="auto"/>
            </w:tcBorders>
          </w:tcPr>
          <w:p w:rsidR="00FB21A7" w:rsidRPr="003943DB" w:rsidRDefault="00FB21A7" w:rsidP="007C6E3E">
            <w:pPr>
              <w:spacing w:before="120" w:after="120"/>
              <w:ind w:left="475" w:hanging="288"/>
              <w:rPr>
                <w:b/>
                <w:lang w:val="fr-FR"/>
              </w:rPr>
            </w:pPr>
            <w:r>
              <w:rPr>
                <w:b/>
                <w:lang w:val="fr-FR"/>
              </w:rPr>
              <w:lastRenderedPageBreak/>
              <w:t>Section de l’enquête</w:t>
            </w:r>
          </w:p>
        </w:tc>
        <w:tc>
          <w:tcPr>
            <w:tcW w:w="2239" w:type="dxa"/>
            <w:tcBorders>
              <w:top w:val="single" w:sz="4" w:space="0" w:color="auto"/>
              <w:left w:val="single" w:sz="4" w:space="0" w:color="auto"/>
              <w:bottom w:val="single" w:sz="4" w:space="0" w:color="auto"/>
              <w:right w:val="single" w:sz="4" w:space="0" w:color="auto"/>
            </w:tcBorders>
          </w:tcPr>
          <w:p w:rsidR="00FB21A7" w:rsidRPr="003943DB" w:rsidRDefault="00FB21A7" w:rsidP="007C6E3E">
            <w:pPr>
              <w:spacing w:before="120" w:after="120"/>
              <w:rPr>
                <w:b/>
                <w:lang w:val="fr-FR"/>
              </w:rPr>
            </w:pPr>
            <w:r>
              <w:rPr>
                <w:b/>
                <w:lang w:val="fr-FR"/>
              </w:rPr>
              <w:t>Nom de la v</w:t>
            </w:r>
            <w:r w:rsidRPr="003943DB">
              <w:rPr>
                <w:b/>
                <w:lang w:val="fr-FR"/>
              </w:rPr>
              <w:t>ariable</w:t>
            </w:r>
          </w:p>
        </w:tc>
        <w:tc>
          <w:tcPr>
            <w:tcW w:w="6300" w:type="dxa"/>
            <w:tcBorders>
              <w:top w:val="single" w:sz="4" w:space="0" w:color="auto"/>
              <w:left w:val="single" w:sz="4" w:space="0" w:color="auto"/>
              <w:bottom w:val="single" w:sz="4" w:space="0" w:color="auto"/>
            </w:tcBorders>
          </w:tcPr>
          <w:p w:rsidR="00FB21A7" w:rsidRPr="003943DB" w:rsidRDefault="00FB21A7" w:rsidP="007C6E3E">
            <w:pPr>
              <w:spacing w:before="120" w:after="120"/>
              <w:rPr>
                <w:b/>
                <w:lang w:val="fr-FR"/>
              </w:rPr>
            </w:pPr>
            <w:r>
              <w:rPr>
                <w:b/>
                <w:lang w:val="fr-FR"/>
              </w:rPr>
              <w:t>Question et réponses de l’enquête</w:t>
            </w:r>
          </w:p>
        </w:tc>
      </w:tr>
      <w:tr w:rsidR="00414772" w:rsidRPr="003943DB" w:rsidTr="00C62CC0">
        <w:tc>
          <w:tcPr>
            <w:tcW w:w="2189" w:type="dxa"/>
            <w:tcBorders>
              <w:bottom w:val="single" w:sz="4" w:space="0" w:color="auto"/>
              <w:right w:val="single" w:sz="4" w:space="0" w:color="auto"/>
            </w:tcBorders>
          </w:tcPr>
          <w:p w:rsidR="00107A87" w:rsidRPr="003943DB" w:rsidRDefault="00107A87" w:rsidP="00AF47D9">
            <w:pPr>
              <w:spacing w:before="120" w:after="120"/>
              <w:ind w:left="288" w:hanging="288"/>
              <w:rPr>
                <w:lang w:val="fr-FR"/>
              </w:rPr>
            </w:pPr>
            <w:r w:rsidRPr="003943DB">
              <w:rPr>
                <w:lang w:val="fr-FR"/>
              </w:rPr>
              <w:t xml:space="preserve">O. </w:t>
            </w:r>
            <w:r w:rsidR="003F5B8B">
              <w:rPr>
                <w:lang w:val="fr-FR"/>
              </w:rPr>
              <w:t>Traits de comportement (suite)</w:t>
            </w:r>
          </w:p>
          <w:p w:rsidR="00107A87" w:rsidRPr="003943DB" w:rsidRDefault="00107A87" w:rsidP="0010334D">
            <w:pPr>
              <w:pStyle w:val="Default"/>
              <w:rPr>
                <w:color w:val="auto"/>
                <w:sz w:val="22"/>
                <w:lang w:val="fr-FR"/>
              </w:rPr>
            </w:pPr>
          </w:p>
        </w:tc>
        <w:tc>
          <w:tcPr>
            <w:tcW w:w="2239" w:type="dxa"/>
            <w:tcBorders>
              <w:top w:val="single" w:sz="4" w:space="0" w:color="auto"/>
              <w:left w:val="single" w:sz="4" w:space="0" w:color="auto"/>
              <w:bottom w:val="single" w:sz="4" w:space="0" w:color="auto"/>
              <w:right w:val="single" w:sz="4" w:space="0" w:color="auto"/>
            </w:tcBorders>
          </w:tcPr>
          <w:p w:rsidR="003A6E48" w:rsidRPr="003943DB" w:rsidRDefault="00ED7C5D" w:rsidP="0010334D">
            <w:pPr>
              <w:spacing w:before="120" w:after="120"/>
              <w:rPr>
                <w:lang w:val="fr-FR"/>
              </w:rPr>
            </w:pPr>
            <w:r w:rsidRPr="003943DB">
              <w:rPr>
                <w:lang w:val="fr-FR"/>
              </w:rPr>
              <w:t>PR_QO1_E_</w:t>
            </w:r>
          </w:p>
          <w:p w:rsidR="00107A87" w:rsidRPr="003943DB" w:rsidRDefault="00ED7C5D" w:rsidP="0010334D">
            <w:pPr>
              <w:spacing w:before="120" w:after="120"/>
              <w:rPr>
                <w:lang w:val="fr-FR"/>
              </w:rPr>
            </w:pPr>
            <w:r w:rsidRPr="003943DB">
              <w:rPr>
                <w:lang w:val="fr-FR"/>
              </w:rPr>
              <w:t>COMBINE</w:t>
            </w:r>
          </w:p>
        </w:tc>
        <w:tc>
          <w:tcPr>
            <w:tcW w:w="6300" w:type="dxa"/>
            <w:tcBorders>
              <w:top w:val="single" w:sz="4" w:space="0" w:color="auto"/>
              <w:left w:val="single" w:sz="4" w:space="0" w:color="auto"/>
              <w:bottom w:val="single" w:sz="4" w:space="0" w:color="auto"/>
            </w:tcBorders>
          </w:tcPr>
          <w:p w:rsidR="00107A87" w:rsidRPr="003943DB" w:rsidRDefault="003F5B8B" w:rsidP="00E7741F">
            <w:pPr>
              <w:pStyle w:val="Default"/>
              <w:spacing w:before="120"/>
              <w:contextualSpacing/>
              <w:rPr>
                <w:color w:val="auto"/>
                <w:sz w:val="22"/>
                <w:szCs w:val="22"/>
                <w:lang w:val="fr-FR"/>
              </w:rPr>
            </w:pPr>
            <w:r>
              <w:rPr>
                <w:color w:val="auto"/>
                <w:sz w:val="22"/>
                <w:szCs w:val="22"/>
                <w:lang w:val="fr-FR"/>
              </w:rPr>
              <w:t>La personne se livre-t-elle actuellement au vagabondage (p. ex., tente de s’affranchir ou s’affranchit de façon répétée de sa situation sans respecter les procédures prévues pour aviser le personnel ou demander la permission</w:t>
            </w:r>
            <w:r w:rsidR="00107A87" w:rsidRPr="003943DB">
              <w:rPr>
                <w:color w:val="auto"/>
                <w:sz w:val="22"/>
                <w:szCs w:val="22"/>
                <w:lang w:val="fr-FR"/>
              </w:rPr>
              <w:t xml:space="preserve">; </w:t>
            </w:r>
            <w:r>
              <w:rPr>
                <w:color w:val="auto"/>
                <w:sz w:val="22"/>
                <w:szCs w:val="22"/>
                <w:lang w:val="fr-FR"/>
              </w:rPr>
              <w:t>fugue</w:t>
            </w:r>
            <w:r w:rsidR="00107A87" w:rsidRPr="003943DB">
              <w:rPr>
                <w:color w:val="auto"/>
                <w:sz w:val="22"/>
                <w:szCs w:val="22"/>
                <w:lang w:val="fr-FR"/>
              </w:rPr>
              <w:t>)</w:t>
            </w:r>
          </w:p>
          <w:p w:rsidR="00107A87" w:rsidRPr="003943DB" w:rsidRDefault="00183A51" w:rsidP="00BD5C5D">
            <w:pPr>
              <w:pStyle w:val="Default"/>
              <w:numPr>
                <w:ilvl w:val="0"/>
                <w:numId w:val="34"/>
              </w:numPr>
              <w:spacing w:before="120"/>
              <w:ind w:left="792"/>
              <w:contextualSpacing/>
              <w:rPr>
                <w:color w:val="auto"/>
                <w:sz w:val="22"/>
                <w:szCs w:val="22"/>
                <w:lang w:val="fr-FR"/>
              </w:rPr>
            </w:pPr>
            <w:r>
              <w:rPr>
                <w:color w:val="auto"/>
                <w:sz w:val="22"/>
                <w:szCs w:val="22"/>
                <w:lang w:val="fr-FR"/>
              </w:rPr>
              <w:t>Oui, malgré le soutien apporté</w:t>
            </w:r>
          </w:p>
          <w:p w:rsidR="00107A87" w:rsidRPr="003943DB" w:rsidRDefault="00DC6CBF" w:rsidP="00BD5C5D">
            <w:pPr>
              <w:pStyle w:val="Default"/>
              <w:numPr>
                <w:ilvl w:val="0"/>
                <w:numId w:val="34"/>
              </w:numPr>
              <w:spacing w:before="120"/>
              <w:ind w:left="792"/>
              <w:contextualSpacing/>
              <w:rPr>
                <w:color w:val="auto"/>
                <w:sz w:val="22"/>
                <w:szCs w:val="22"/>
                <w:lang w:val="fr-FR"/>
              </w:rPr>
            </w:pPr>
            <w:r w:rsidRPr="003943DB">
              <w:rPr>
                <w:color w:val="auto"/>
                <w:sz w:val="22"/>
                <w:szCs w:val="22"/>
                <w:lang w:val="fr-FR"/>
              </w:rPr>
              <w:t>No</w:t>
            </w:r>
            <w:r>
              <w:rPr>
                <w:color w:val="auto"/>
                <w:sz w:val="22"/>
                <w:szCs w:val="22"/>
                <w:lang w:val="fr-FR"/>
              </w:rPr>
              <w:t>n</w:t>
            </w:r>
            <w:r w:rsidRPr="003943DB">
              <w:rPr>
                <w:color w:val="auto"/>
                <w:sz w:val="22"/>
                <w:szCs w:val="22"/>
                <w:lang w:val="fr-FR"/>
              </w:rPr>
              <w:t xml:space="preserve">, </w:t>
            </w:r>
            <w:r>
              <w:rPr>
                <w:color w:val="auto"/>
                <w:sz w:val="22"/>
                <w:szCs w:val="22"/>
                <w:lang w:val="fr-FR"/>
              </w:rPr>
              <w:t>grâce au soutien</w:t>
            </w:r>
          </w:p>
          <w:p w:rsidR="00107A87" w:rsidRPr="003943DB" w:rsidRDefault="00107A87" w:rsidP="00BD5C5D">
            <w:pPr>
              <w:pStyle w:val="Default"/>
              <w:numPr>
                <w:ilvl w:val="0"/>
                <w:numId w:val="34"/>
              </w:numPr>
              <w:spacing w:before="120"/>
              <w:ind w:left="792"/>
              <w:contextualSpacing/>
              <w:rPr>
                <w:color w:val="auto"/>
                <w:sz w:val="22"/>
                <w:szCs w:val="22"/>
                <w:lang w:val="fr-FR"/>
              </w:rPr>
            </w:pPr>
            <w:r w:rsidRPr="003943DB">
              <w:rPr>
                <w:color w:val="auto"/>
                <w:sz w:val="22"/>
                <w:szCs w:val="22"/>
                <w:lang w:val="fr-FR"/>
              </w:rPr>
              <w:t>No</w:t>
            </w:r>
            <w:r w:rsidR="00DC6CBF">
              <w:rPr>
                <w:color w:val="auto"/>
                <w:sz w:val="22"/>
                <w:szCs w:val="22"/>
                <w:lang w:val="fr-FR"/>
              </w:rPr>
              <w:t>n</w:t>
            </w:r>
          </w:p>
          <w:p w:rsidR="00107A87" w:rsidRPr="003943DB" w:rsidRDefault="007F550A" w:rsidP="00E7741F">
            <w:pPr>
              <w:pStyle w:val="Default"/>
              <w:spacing w:before="120" w:after="120"/>
              <w:ind w:left="332"/>
              <w:contextualSpacing/>
              <w:rPr>
                <w:color w:val="auto"/>
                <w:sz w:val="22"/>
                <w:szCs w:val="22"/>
                <w:lang w:val="fr-FR"/>
              </w:rPr>
            </w:pPr>
            <w:r w:rsidRPr="003943DB">
              <w:rPr>
                <w:color w:val="auto"/>
                <w:sz w:val="22"/>
                <w:szCs w:val="22"/>
                <w:lang w:val="fr-FR"/>
              </w:rPr>
              <w:t>-88.</w:t>
            </w:r>
            <w:r w:rsidR="00107A87" w:rsidRPr="003943DB">
              <w:rPr>
                <w:color w:val="auto"/>
                <w:sz w:val="22"/>
                <w:szCs w:val="22"/>
                <w:lang w:val="fr-FR"/>
              </w:rPr>
              <w:t xml:space="preserve"> </w:t>
            </w:r>
            <w:r w:rsidR="003F5B8B">
              <w:rPr>
                <w:color w:val="auto"/>
                <w:sz w:val="22"/>
                <w:szCs w:val="22"/>
                <w:lang w:val="fr-FR"/>
              </w:rPr>
              <w:t>Je ne sais pas</w:t>
            </w:r>
          </w:p>
          <w:p w:rsidR="00107A87" w:rsidRPr="003943DB" w:rsidRDefault="007F550A" w:rsidP="00E7741F">
            <w:pPr>
              <w:pStyle w:val="Default"/>
              <w:spacing w:before="120"/>
              <w:ind w:left="332"/>
              <w:contextualSpacing/>
              <w:rPr>
                <w:color w:val="auto"/>
                <w:sz w:val="22"/>
                <w:szCs w:val="22"/>
                <w:lang w:val="fr-FR"/>
              </w:rPr>
            </w:pPr>
            <w:r w:rsidRPr="003943DB">
              <w:rPr>
                <w:color w:val="auto"/>
                <w:sz w:val="22"/>
                <w:szCs w:val="22"/>
                <w:lang w:val="fr-FR"/>
              </w:rPr>
              <w:t>-99.</w:t>
            </w:r>
            <w:r w:rsidR="00107A87" w:rsidRPr="003943DB">
              <w:rPr>
                <w:color w:val="auto"/>
                <w:sz w:val="22"/>
                <w:szCs w:val="22"/>
                <w:lang w:val="fr-FR"/>
              </w:rPr>
              <w:t xml:space="preserve"> </w:t>
            </w:r>
            <w:r w:rsidR="00535073" w:rsidRPr="00535073">
              <w:rPr>
                <w:color w:val="auto"/>
                <w:sz w:val="22"/>
                <w:lang w:val="fr-FR"/>
              </w:rPr>
              <w:t>Renseignement manquant</w:t>
            </w:r>
          </w:p>
        </w:tc>
      </w:tr>
      <w:tr w:rsidR="00414772" w:rsidRPr="003943DB" w:rsidTr="00C62CC0">
        <w:tc>
          <w:tcPr>
            <w:tcW w:w="2189" w:type="dxa"/>
            <w:vMerge w:val="restart"/>
            <w:tcBorders>
              <w:top w:val="single" w:sz="4" w:space="0" w:color="auto"/>
              <w:right w:val="single" w:sz="4" w:space="0" w:color="auto"/>
            </w:tcBorders>
          </w:tcPr>
          <w:p w:rsidR="004D05EE" w:rsidRPr="003943DB" w:rsidRDefault="00892402" w:rsidP="000A0501">
            <w:pPr>
              <w:spacing w:before="120" w:after="120"/>
              <w:rPr>
                <w:lang w:val="fr-FR"/>
              </w:rPr>
            </w:pPr>
            <w:r>
              <w:rPr>
                <w:lang w:val="fr-FR"/>
              </w:rPr>
              <w:t xml:space="preserve">Réponses </w:t>
            </w:r>
            <w:r w:rsidR="00B80394">
              <w:rPr>
                <w:lang w:val="fr-FR"/>
              </w:rPr>
              <w:t xml:space="preserve">consolidées </w:t>
            </w:r>
            <w:r>
              <w:rPr>
                <w:lang w:val="fr-FR"/>
              </w:rPr>
              <w:t>des sections </w:t>
            </w:r>
            <w:r w:rsidR="004D05EE" w:rsidRPr="003943DB">
              <w:rPr>
                <w:lang w:val="fr-FR"/>
              </w:rPr>
              <w:t>:</w:t>
            </w:r>
          </w:p>
          <w:p w:rsidR="004D05EE" w:rsidRPr="003943DB" w:rsidRDefault="004D05EE" w:rsidP="0010334D">
            <w:pPr>
              <w:spacing w:before="120" w:after="120"/>
              <w:ind w:left="270" w:hanging="288"/>
              <w:rPr>
                <w:lang w:val="fr-FR"/>
              </w:rPr>
            </w:pPr>
            <w:r w:rsidRPr="003943DB">
              <w:rPr>
                <w:lang w:val="fr-FR"/>
              </w:rPr>
              <w:t>P. U</w:t>
            </w:r>
            <w:r w:rsidR="00892402">
              <w:rPr>
                <w:lang w:val="fr-FR"/>
              </w:rPr>
              <w:t>tilisation des s</w:t>
            </w:r>
            <w:r w:rsidRPr="003943DB">
              <w:rPr>
                <w:lang w:val="fr-FR"/>
              </w:rPr>
              <w:t xml:space="preserve">ervices </w:t>
            </w:r>
          </w:p>
          <w:p w:rsidR="004D05EE" w:rsidRPr="003943DB" w:rsidRDefault="00892402" w:rsidP="0010334D">
            <w:pPr>
              <w:spacing w:before="120" w:after="120"/>
              <w:ind w:left="270" w:hanging="288"/>
              <w:rPr>
                <w:lang w:val="fr-FR"/>
              </w:rPr>
            </w:pPr>
            <w:r>
              <w:rPr>
                <w:lang w:val="fr-FR"/>
              </w:rPr>
              <w:t xml:space="preserve">et </w:t>
            </w:r>
          </w:p>
          <w:p w:rsidR="004D05EE" w:rsidRPr="003943DB" w:rsidRDefault="004D05EE" w:rsidP="0010334D">
            <w:pPr>
              <w:spacing w:before="120" w:after="120"/>
              <w:ind w:left="270" w:hanging="288"/>
              <w:rPr>
                <w:lang w:val="fr-FR"/>
              </w:rPr>
            </w:pPr>
            <w:r w:rsidRPr="003943DB">
              <w:rPr>
                <w:lang w:val="fr-FR"/>
              </w:rPr>
              <w:t xml:space="preserve">R(d) </w:t>
            </w:r>
            <w:r w:rsidR="00892402">
              <w:rPr>
                <w:lang w:val="fr-FR"/>
              </w:rPr>
              <w:t>Services professionnels et spécialisés</w:t>
            </w:r>
            <w:r w:rsidRPr="003943DB">
              <w:rPr>
                <w:lang w:val="fr-FR"/>
              </w:rPr>
              <w:t xml:space="preserve"> </w:t>
            </w:r>
          </w:p>
          <w:p w:rsidR="004D05EE" w:rsidRPr="003943DB" w:rsidRDefault="004D05EE" w:rsidP="000A0501">
            <w:pPr>
              <w:spacing w:before="120" w:after="120"/>
              <w:rPr>
                <w:lang w:val="fr-FR"/>
              </w:rPr>
            </w:pPr>
            <w:r w:rsidRPr="003943DB">
              <w:rPr>
                <w:lang w:val="fr-FR"/>
              </w:rPr>
              <w:br w:type="page"/>
            </w:r>
          </w:p>
        </w:tc>
        <w:tc>
          <w:tcPr>
            <w:tcW w:w="2239" w:type="dxa"/>
            <w:tcBorders>
              <w:top w:val="single" w:sz="4" w:space="0" w:color="auto"/>
              <w:left w:val="single" w:sz="4" w:space="0" w:color="auto"/>
              <w:bottom w:val="nil"/>
              <w:right w:val="single" w:sz="4" w:space="0" w:color="auto"/>
            </w:tcBorders>
          </w:tcPr>
          <w:p w:rsidR="004D05EE" w:rsidRPr="003943DB" w:rsidRDefault="004D05EE" w:rsidP="004E7126">
            <w:pPr>
              <w:spacing w:before="120" w:after="120"/>
              <w:rPr>
                <w:lang w:val="fr-FR"/>
              </w:rPr>
            </w:pPr>
            <w:r w:rsidRPr="003943DB">
              <w:rPr>
                <w:lang w:val="fr-FR"/>
              </w:rPr>
              <w:t>C_BEHAVETHER</w:t>
            </w:r>
          </w:p>
          <w:p w:rsidR="004D05EE" w:rsidRPr="003943DB" w:rsidRDefault="004D05EE" w:rsidP="0010334D">
            <w:pPr>
              <w:spacing w:before="120" w:after="120"/>
              <w:rPr>
                <w:lang w:val="fr-FR"/>
              </w:rPr>
            </w:pPr>
          </w:p>
        </w:tc>
        <w:tc>
          <w:tcPr>
            <w:tcW w:w="6300" w:type="dxa"/>
            <w:tcBorders>
              <w:top w:val="single" w:sz="4" w:space="0" w:color="auto"/>
              <w:left w:val="single" w:sz="4" w:space="0" w:color="auto"/>
              <w:bottom w:val="nil"/>
            </w:tcBorders>
          </w:tcPr>
          <w:p w:rsidR="004D05EE" w:rsidRPr="003943DB" w:rsidRDefault="004D05EE" w:rsidP="00892402">
            <w:pPr>
              <w:pStyle w:val="Default"/>
              <w:spacing w:before="120"/>
              <w:rPr>
                <w:color w:val="auto"/>
                <w:sz w:val="22"/>
                <w:szCs w:val="22"/>
                <w:lang w:val="fr-FR"/>
              </w:rPr>
            </w:pPr>
            <w:r w:rsidRPr="003943DB">
              <w:rPr>
                <w:color w:val="auto"/>
                <w:sz w:val="22"/>
                <w:szCs w:val="22"/>
                <w:lang w:val="fr-FR"/>
              </w:rPr>
              <w:t>Indi</w:t>
            </w:r>
            <w:r w:rsidR="00892402">
              <w:rPr>
                <w:color w:val="auto"/>
                <w:sz w:val="22"/>
                <w:szCs w:val="22"/>
                <w:lang w:val="fr-FR"/>
              </w:rPr>
              <w:t xml:space="preserve">quez si les fournisseurs de services suivants ont participé ou non à la prestation d’un soutien à la personne au cours des 12 derniers mois : </w:t>
            </w:r>
            <w:r w:rsidR="00B80394">
              <w:rPr>
                <w:color w:val="auto"/>
                <w:sz w:val="22"/>
                <w:szCs w:val="22"/>
                <w:lang w:val="fr-FR"/>
              </w:rPr>
              <w:t>c</w:t>
            </w:r>
            <w:r w:rsidR="00892402" w:rsidRPr="00892402">
              <w:rPr>
                <w:color w:val="auto"/>
                <w:sz w:val="22"/>
                <w:szCs w:val="22"/>
                <w:lang w:val="fr-FR"/>
              </w:rPr>
              <w:t>onseiller en comportement ou thérapeute comportemental (à l’exception des</w:t>
            </w:r>
            <w:r w:rsidR="00892402">
              <w:rPr>
                <w:color w:val="auto"/>
                <w:sz w:val="22"/>
                <w:szCs w:val="22"/>
                <w:lang w:val="fr-FR"/>
              </w:rPr>
              <w:t xml:space="preserve"> </w:t>
            </w:r>
            <w:r w:rsidR="00892402" w:rsidRPr="00892402">
              <w:rPr>
                <w:color w:val="auto"/>
                <w:sz w:val="22"/>
                <w:szCs w:val="22"/>
                <w:lang w:val="fr-FR"/>
              </w:rPr>
              <w:t>psychiatres et des psychologues)</w:t>
            </w:r>
            <w:r w:rsidR="00B80394">
              <w:rPr>
                <w:color w:val="auto"/>
                <w:sz w:val="22"/>
                <w:szCs w:val="22"/>
                <w:lang w:val="fr-FR"/>
              </w:rPr>
              <w:t>?</w:t>
            </w:r>
          </w:p>
          <w:p w:rsidR="004D05EE" w:rsidRPr="003943DB" w:rsidRDefault="00892402" w:rsidP="00BD5C5D">
            <w:pPr>
              <w:pStyle w:val="Default"/>
              <w:numPr>
                <w:ilvl w:val="0"/>
                <w:numId w:val="36"/>
              </w:numPr>
              <w:spacing w:before="120" w:after="120"/>
              <w:ind w:left="792"/>
              <w:contextualSpacing/>
              <w:rPr>
                <w:color w:val="auto"/>
                <w:sz w:val="22"/>
                <w:szCs w:val="22"/>
                <w:lang w:val="fr-FR"/>
              </w:rPr>
            </w:pPr>
            <w:r>
              <w:rPr>
                <w:color w:val="auto"/>
                <w:sz w:val="22"/>
                <w:szCs w:val="22"/>
                <w:lang w:val="fr-FR"/>
              </w:rPr>
              <w:t>Oui</w:t>
            </w:r>
          </w:p>
          <w:p w:rsidR="004D05EE" w:rsidRPr="003943DB" w:rsidRDefault="004D05EE" w:rsidP="00BD5C5D">
            <w:pPr>
              <w:pStyle w:val="Default"/>
              <w:numPr>
                <w:ilvl w:val="0"/>
                <w:numId w:val="36"/>
              </w:numPr>
              <w:spacing w:before="120" w:after="120"/>
              <w:ind w:left="792"/>
              <w:contextualSpacing/>
              <w:rPr>
                <w:color w:val="auto"/>
                <w:sz w:val="22"/>
                <w:szCs w:val="22"/>
                <w:lang w:val="fr-FR"/>
              </w:rPr>
            </w:pPr>
            <w:r w:rsidRPr="003943DB">
              <w:rPr>
                <w:color w:val="auto"/>
                <w:sz w:val="22"/>
                <w:szCs w:val="22"/>
                <w:lang w:val="fr-FR"/>
              </w:rPr>
              <w:t>No</w:t>
            </w:r>
            <w:r w:rsidR="00892402">
              <w:rPr>
                <w:color w:val="auto"/>
                <w:sz w:val="22"/>
                <w:szCs w:val="22"/>
                <w:lang w:val="fr-FR"/>
              </w:rPr>
              <w:t>n</w:t>
            </w:r>
          </w:p>
          <w:p w:rsidR="004D05EE" w:rsidRPr="003943DB" w:rsidRDefault="007F550A" w:rsidP="007E354A">
            <w:pPr>
              <w:pStyle w:val="Default"/>
              <w:spacing w:before="120" w:after="120"/>
              <w:ind w:left="332"/>
              <w:contextualSpacing/>
              <w:rPr>
                <w:color w:val="auto"/>
                <w:sz w:val="22"/>
                <w:szCs w:val="22"/>
                <w:lang w:val="fr-FR"/>
              </w:rPr>
            </w:pPr>
            <w:r w:rsidRPr="003943DB">
              <w:rPr>
                <w:color w:val="auto"/>
                <w:sz w:val="22"/>
                <w:szCs w:val="22"/>
                <w:lang w:val="fr-FR"/>
              </w:rPr>
              <w:t>-88.</w:t>
            </w:r>
            <w:r w:rsidR="004D05EE" w:rsidRPr="003943DB">
              <w:rPr>
                <w:color w:val="auto"/>
                <w:sz w:val="22"/>
                <w:szCs w:val="22"/>
                <w:lang w:val="fr-FR"/>
              </w:rPr>
              <w:t xml:space="preserve"> </w:t>
            </w:r>
            <w:r w:rsidR="00892402">
              <w:rPr>
                <w:color w:val="auto"/>
                <w:sz w:val="22"/>
                <w:szCs w:val="22"/>
                <w:lang w:val="fr-FR"/>
              </w:rPr>
              <w:t>Je ne sais pas</w:t>
            </w:r>
          </w:p>
          <w:p w:rsidR="004D05EE" w:rsidRPr="003943DB" w:rsidRDefault="007F550A" w:rsidP="0010334D">
            <w:pPr>
              <w:pStyle w:val="Default"/>
              <w:ind w:left="364"/>
              <w:rPr>
                <w:color w:val="auto"/>
                <w:sz w:val="18"/>
                <w:szCs w:val="18"/>
                <w:lang w:val="fr-FR"/>
              </w:rPr>
            </w:pPr>
            <w:r w:rsidRPr="003943DB">
              <w:rPr>
                <w:color w:val="auto"/>
                <w:sz w:val="22"/>
                <w:lang w:val="fr-FR"/>
              </w:rPr>
              <w:t>-99.</w:t>
            </w:r>
            <w:r w:rsidR="004D05EE" w:rsidRPr="003943DB">
              <w:rPr>
                <w:color w:val="auto"/>
                <w:sz w:val="22"/>
                <w:lang w:val="fr-FR"/>
              </w:rPr>
              <w:t xml:space="preserve"> </w:t>
            </w:r>
            <w:r w:rsidR="00535073" w:rsidRPr="00535073">
              <w:rPr>
                <w:color w:val="auto"/>
                <w:sz w:val="22"/>
                <w:lang w:val="fr-FR"/>
              </w:rPr>
              <w:t>Renseignement manquant</w:t>
            </w:r>
          </w:p>
        </w:tc>
      </w:tr>
      <w:tr w:rsidR="00414772" w:rsidRPr="003943DB" w:rsidTr="00C62CC0">
        <w:tc>
          <w:tcPr>
            <w:tcW w:w="2189" w:type="dxa"/>
            <w:vMerge/>
            <w:tcBorders>
              <w:right w:val="single" w:sz="4" w:space="0" w:color="auto"/>
            </w:tcBorders>
          </w:tcPr>
          <w:p w:rsidR="004D05EE" w:rsidRPr="003943DB" w:rsidRDefault="004D05EE" w:rsidP="000A0501">
            <w:pPr>
              <w:spacing w:before="120" w:after="120"/>
              <w:rPr>
                <w:lang w:val="fr-FR"/>
              </w:rPr>
            </w:pPr>
          </w:p>
        </w:tc>
        <w:tc>
          <w:tcPr>
            <w:tcW w:w="2239" w:type="dxa"/>
            <w:tcBorders>
              <w:top w:val="nil"/>
              <w:left w:val="single" w:sz="4" w:space="0" w:color="auto"/>
              <w:bottom w:val="nil"/>
              <w:right w:val="single" w:sz="4" w:space="0" w:color="auto"/>
            </w:tcBorders>
          </w:tcPr>
          <w:p w:rsidR="004D05EE" w:rsidRPr="003943DB" w:rsidRDefault="004D05EE" w:rsidP="004E7126">
            <w:pPr>
              <w:spacing w:before="120" w:after="120"/>
              <w:rPr>
                <w:lang w:val="fr-FR"/>
              </w:rPr>
            </w:pPr>
            <w:r w:rsidRPr="003943DB">
              <w:rPr>
                <w:lang w:val="fr-FR"/>
              </w:rPr>
              <w:t>C_AUDIOSPEECH</w:t>
            </w:r>
          </w:p>
          <w:p w:rsidR="004D05EE" w:rsidRPr="003943DB" w:rsidRDefault="004D05EE" w:rsidP="004E7126">
            <w:pPr>
              <w:spacing w:before="120" w:after="120"/>
              <w:rPr>
                <w:lang w:val="fr-FR"/>
              </w:rPr>
            </w:pPr>
          </w:p>
        </w:tc>
        <w:tc>
          <w:tcPr>
            <w:tcW w:w="6300" w:type="dxa"/>
            <w:tcBorders>
              <w:top w:val="nil"/>
              <w:left w:val="single" w:sz="4" w:space="0" w:color="auto"/>
              <w:bottom w:val="nil"/>
            </w:tcBorders>
          </w:tcPr>
          <w:p w:rsidR="004D05EE" w:rsidRPr="003943DB" w:rsidRDefault="00892402" w:rsidP="001955C3">
            <w:pPr>
              <w:pStyle w:val="Default"/>
              <w:spacing w:before="120"/>
              <w:rPr>
                <w:color w:val="auto"/>
                <w:sz w:val="22"/>
                <w:szCs w:val="22"/>
                <w:lang w:val="fr-FR"/>
              </w:rPr>
            </w:pPr>
            <w:r w:rsidRPr="003943DB">
              <w:rPr>
                <w:color w:val="auto"/>
                <w:sz w:val="22"/>
                <w:szCs w:val="22"/>
                <w:lang w:val="fr-FR"/>
              </w:rPr>
              <w:t>Indi</w:t>
            </w:r>
            <w:r>
              <w:rPr>
                <w:color w:val="auto"/>
                <w:sz w:val="22"/>
                <w:szCs w:val="22"/>
                <w:lang w:val="fr-FR"/>
              </w:rPr>
              <w:t>quez si les fournisseurs de services suivants ont participé ou non à la prestation d’un soutien à la personne au cours des 12 derniers mois :</w:t>
            </w:r>
            <w:r w:rsidR="004D05EE" w:rsidRPr="003943DB">
              <w:rPr>
                <w:color w:val="auto"/>
                <w:sz w:val="22"/>
                <w:szCs w:val="22"/>
                <w:lang w:val="fr-FR"/>
              </w:rPr>
              <w:t xml:space="preserve"> </w:t>
            </w:r>
            <w:r w:rsidR="00B80394">
              <w:rPr>
                <w:color w:val="auto"/>
                <w:sz w:val="22"/>
                <w:szCs w:val="22"/>
                <w:lang w:val="fr-FR"/>
              </w:rPr>
              <w:t>a</w:t>
            </w:r>
            <w:r w:rsidRPr="00892402">
              <w:rPr>
                <w:color w:val="auto"/>
                <w:sz w:val="22"/>
                <w:szCs w:val="22"/>
                <w:lang w:val="fr-FR"/>
              </w:rPr>
              <w:t>udiologiste ou orthophoniste</w:t>
            </w:r>
            <w:r w:rsidR="00B80394">
              <w:rPr>
                <w:color w:val="auto"/>
                <w:sz w:val="22"/>
                <w:szCs w:val="22"/>
                <w:lang w:val="fr-FR"/>
              </w:rPr>
              <w:t>?</w:t>
            </w:r>
          </w:p>
          <w:p w:rsidR="004D05EE" w:rsidRPr="003943DB" w:rsidRDefault="00892402" w:rsidP="00BD5C5D">
            <w:pPr>
              <w:pStyle w:val="Default"/>
              <w:numPr>
                <w:ilvl w:val="0"/>
                <w:numId w:val="37"/>
              </w:numPr>
              <w:spacing w:before="120" w:after="120"/>
              <w:ind w:left="792"/>
              <w:contextualSpacing/>
              <w:rPr>
                <w:color w:val="auto"/>
                <w:sz w:val="22"/>
                <w:szCs w:val="22"/>
                <w:lang w:val="fr-FR"/>
              </w:rPr>
            </w:pPr>
            <w:r>
              <w:rPr>
                <w:color w:val="auto"/>
                <w:sz w:val="22"/>
                <w:szCs w:val="22"/>
                <w:lang w:val="fr-FR"/>
              </w:rPr>
              <w:t>Oui</w:t>
            </w:r>
          </w:p>
          <w:p w:rsidR="004D05EE" w:rsidRPr="003943DB" w:rsidRDefault="004D05EE" w:rsidP="00BD5C5D">
            <w:pPr>
              <w:pStyle w:val="Default"/>
              <w:numPr>
                <w:ilvl w:val="0"/>
                <w:numId w:val="37"/>
              </w:numPr>
              <w:spacing w:before="120" w:after="120"/>
              <w:ind w:left="792"/>
              <w:contextualSpacing/>
              <w:rPr>
                <w:color w:val="auto"/>
                <w:sz w:val="22"/>
                <w:szCs w:val="22"/>
                <w:lang w:val="fr-FR"/>
              </w:rPr>
            </w:pPr>
            <w:r w:rsidRPr="003943DB">
              <w:rPr>
                <w:color w:val="auto"/>
                <w:sz w:val="22"/>
                <w:szCs w:val="22"/>
                <w:lang w:val="fr-FR"/>
              </w:rPr>
              <w:t>No</w:t>
            </w:r>
            <w:r w:rsidR="00892402">
              <w:rPr>
                <w:color w:val="auto"/>
                <w:sz w:val="22"/>
                <w:szCs w:val="22"/>
                <w:lang w:val="fr-FR"/>
              </w:rPr>
              <w:t>n</w:t>
            </w:r>
          </w:p>
          <w:p w:rsidR="004D05EE" w:rsidRPr="003943DB" w:rsidRDefault="007F550A" w:rsidP="007E354A">
            <w:pPr>
              <w:pStyle w:val="Default"/>
              <w:spacing w:before="120" w:after="120"/>
              <w:ind w:left="332"/>
              <w:contextualSpacing/>
              <w:rPr>
                <w:color w:val="auto"/>
                <w:sz w:val="22"/>
                <w:szCs w:val="22"/>
                <w:lang w:val="fr-FR"/>
              </w:rPr>
            </w:pPr>
            <w:r w:rsidRPr="003943DB">
              <w:rPr>
                <w:color w:val="auto"/>
                <w:sz w:val="22"/>
                <w:szCs w:val="22"/>
                <w:lang w:val="fr-FR"/>
              </w:rPr>
              <w:t>-88.</w:t>
            </w:r>
            <w:r w:rsidR="004D05EE" w:rsidRPr="003943DB">
              <w:rPr>
                <w:color w:val="auto"/>
                <w:sz w:val="22"/>
                <w:szCs w:val="22"/>
                <w:lang w:val="fr-FR"/>
              </w:rPr>
              <w:t xml:space="preserve"> </w:t>
            </w:r>
            <w:r w:rsidR="00892402">
              <w:rPr>
                <w:color w:val="auto"/>
                <w:sz w:val="22"/>
                <w:szCs w:val="22"/>
                <w:lang w:val="fr-FR"/>
              </w:rPr>
              <w:t>Je ne sais pas</w:t>
            </w:r>
          </w:p>
          <w:p w:rsidR="004D05EE" w:rsidRPr="003943DB" w:rsidRDefault="007F550A" w:rsidP="007E354A">
            <w:pPr>
              <w:pStyle w:val="Default"/>
              <w:spacing w:before="120"/>
              <w:ind w:left="342"/>
              <w:rPr>
                <w:color w:val="auto"/>
                <w:sz w:val="22"/>
                <w:szCs w:val="22"/>
                <w:lang w:val="fr-FR"/>
              </w:rPr>
            </w:pPr>
            <w:r w:rsidRPr="003943DB">
              <w:rPr>
                <w:color w:val="auto"/>
                <w:sz w:val="22"/>
                <w:lang w:val="fr-FR"/>
              </w:rPr>
              <w:t>-99.</w:t>
            </w:r>
            <w:r w:rsidR="004D05EE" w:rsidRPr="003943DB">
              <w:rPr>
                <w:color w:val="auto"/>
                <w:sz w:val="22"/>
                <w:lang w:val="fr-FR"/>
              </w:rPr>
              <w:t xml:space="preserve"> </w:t>
            </w:r>
            <w:r w:rsidR="00535073" w:rsidRPr="00535073">
              <w:rPr>
                <w:color w:val="auto"/>
                <w:sz w:val="22"/>
                <w:lang w:val="fr-FR"/>
              </w:rPr>
              <w:t>Renseignement manquant</w:t>
            </w:r>
          </w:p>
        </w:tc>
      </w:tr>
      <w:tr w:rsidR="00414772" w:rsidRPr="003943DB" w:rsidTr="00481572">
        <w:tc>
          <w:tcPr>
            <w:tcW w:w="2189" w:type="dxa"/>
            <w:vMerge/>
            <w:tcBorders>
              <w:right w:val="single" w:sz="4" w:space="0" w:color="auto"/>
            </w:tcBorders>
          </w:tcPr>
          <w:p w:rsidR="004D05EE" w:rsidRPr="003943DB" w:rsidRDefault="004D05EE" w:rsidP="000A0501">
            <w:pPr>
              <w:spacing w:before="120" w:after="120"/>
              <w:rPr>
                <w:lang w:val="fr-FR"/>
              </w:rPr>
            </w:pPr>
          </w:p>
        </w:tc>
        <w:tc>
          <w:tcPr>
            <w:tcW w:w="2239" w:type="dxa"/>
            <w:tcBorders>
              <w:top w:val="nil"/>
              <w:left w:val="single" w:sz="4" w:space="0" w:color="auto"/>
              <w:bottom w:val="nil"/>
              <w:right w:val="single" w:sz="4" w:space="0" w:color="auto"/>
            </w:tcBorders>
          </w:tcPr>
          <w:p w:rsidR="004D05EE" w:rsidRPr="003943DB" w:rsidRDefault="004D05EE" w:rsidP="004E7126">
            <w:pPr>
              <w:spacing w:before="120" w:after="120"/>
              <w:rPr>
                <w:lang w:val="fr-FR"/>
              </w:rPr>
            </w:pPr>
            <w:r w:rsidRPr="003943DB">
              <w:rPr>
                <w:lang w:val="fr-FR"/>
              </w:rPr>
              <w:t>C_COMMCONSUL</w:t>
            </w:r>
          </w:p>
          <w:p w:rsidR="004D05EE" w:rsidRPr="003943DB" w:rsidRDefault="004D05EE" w:rsidP="004E7126">
            <w:pPr>
              <w:spacing w:before="120" w:after="120"/>
              <w:rPr>
                <w:lang w:val="fr-FR"/>
              </w:rPr>
            </w:pPr>
          </w:p>
        </w:tc>
        <w:tc>
          <w:tcPr>
            <w:tcW w:w="6300" w:type="dxa"/>
            <w:tcBorders>
              <w:top w:val="nil"/>
              <w:left w:val="single" w:sz="4" w:space="0" w:color="auto"/>
              <w:bottom w:val="nil"/>
            </w:tcBorders>
          </w:tcPr>
          <w:p w:rsidR="004D05EE" w:rsidRPr="003943DB" w:rsidRDefault="00892402" w:rsidP="00892402">
            <w:pPr>
              <w:spacing w:before="120"/>
              <w:rPr>
                <w:lang w:val="fr-FR"/>
              </w:rPr>
            </w:pPr>
            <w:r w:rsidRPr="003943DB">
              <w:rPr>
                <w:lang w:val="fr-FR"/>
              </w:rPr>
              <w:t>Indi</w:t>
            </w:r>
            <w:r>
              <w:rPr>
                <w:lang w:val="fr-FR"/>
              </w:rPr>
              <w:t>quez si les fournisseurs de services suivants ont participé ou non à la prestation d’un soutien à la personne au cours des 12 derniers mois </w:t>
            </w:r>
            <w:r w:rsidR="004D05EE" w:rsidRPr="003943DB">
              <w:rPr>
                <w:lang w:val="fr-FR"/>
              </w:rPr>
              <w:t xml:space="preserve">: </w:t>
            </w:r>
            <w:r w:rsidR="00B80394">
              <w:rPr>
                <w:lang w:val="fr-FR"/>
              </w:rPr>
              <w:t>c</w:t>
            </w:r>
            <w:r w:rsidRPr="00892402">
              <w:rPr>
                <w:lang w:val="fr-FR"/>
              </w:rPr>
              <w:t>onseiller en communications, assistant en troubles de communication (à</w:t>
            </w:r>
            <w:r>
              <w:rPr>
                <w:lang w:val="fr-FR"/>
              </w:rPr>
              <w:t xml:space="preserve"> </w:t>
            </w:r>
            <w:r w:rsidRPr="00892402">
              <w:rPr>
                <w:lang w:val="fr-FR"/>
              </w:rPr>
              <w:t>l’exception des audiologistes et des orthophonistes)</w:t>
            </w:r>
            <w:r w:rsidR="00B80394">
              <w:rPr>
                <w:lang w:val="fr-FR"/>
              </w:rPr>
              <w:t>?</w:t>
            </w:r>
          </w:p>
          <w:p w:rsidR="004D05EE" w:rsidRPr="003943DB" w:rsidRDefault="00892402" w:rsidP="00BD5C5D">
            <w:pPr>
              <w:pStyle w:val="Default"/>
              <w:numPr>
                <w:ilvl w:val="0"/>
                <w:numId w:val="38"/>
              </w:numPr>
              <w:spacing w:before="120" w:after="120"/>
              <w:ind w:left="792"/>
              <w:contextualSpacing/>
              <w:rPr>
                <w:color w:val="auto"/>
                <w:sz w:val="22"/>
                <w:szCs w:val="22"/>
                <w:lang w:val="fr-FR"/>
              </w:rPr>
            </w:pPr>
            <w:r>
              <w:rPr>
                <w:color w:val="auto"/>
                <w:sz w:val="22"/>
                <w:szCs w:val="22"/>
                <w:lang w:val="fr-FR"/>
              </w:rPr>
              <w:t>Oui</w:t>
            </w:r>
          </w:p>
          <w:p w:rsidR="004D05EE" w:rsidRPr="003943DB" w:rsidRDefault="004D05EE" w:rsidP="00BD5C5D">
            <w:pPr>
              <w:pStyle w:val="Default"/>
              <w:numPr>
                <w:ilvl w:val="0"/>
                <w:numId w:val="38"/>
              </w:numPr>
              <w:spacing w:before="120" w:after="120"/>
              <w:ind w:left="792"/>
              <w:contextualSpacing/>
              <w:rPr>
                <w:color w:val="auto"/>
                <w:sz w:val="22"/>
                <w:szCs w:val="22"/>
                <w:lang w:val="fr-FR"/>
              </w:rPr>
            </w:pPr>
            <w:r w:rsidRPr="003943DB">
              <w:rPr>
                <w:color w:val="auto"/>
                <w:sz w:val="22"/>
                <w:szCs w:val="22"/>
                <w:lang w:val="fr-FR"/>
              </w:rPr>
              <w:t>No</w:t>
            </w:r>
            <w:r w:rsidR="00892402">
              <w:rPr>
                <w:color w:val="auto"/>
                <w:sz w:val="22"/>
                <w:szCs w:val="22"/>
                <w:lang w:val="fr-FR"/>
              </w:rPr>
              <w:t>n</w:t>
            </w:r>
          </w:p>
          <w:p w:rsidR="004D05EE" w:rsidRPr="003943DB" w:rsidRDefault="007F550A" w:rsidP="007E354A">
            <w:pPr>
              <w:pStyle w:val="Default"/>
              <w:spacing w:before="120"/>
              <w:ind w:left="331"/>
              <w:contextualSpacing/>
              <w:rPr>
                <w:color w:val="auto"/>
                <w:sz w:val="22"/>
                <w:szCs w:val="22"/>
                <w:lang w:val="fr-FR"/>
              </w:rPr>
            </w:pPr>
            <w:r w:rsidRPr="003943DB">
              <w:rPr>
                <w:color w:val="auto"/>
                <w:sz w:val="22"/>
                <w:szCs w:val="22"/>
                <w:lang w:val="fr-FR"/>
              </w:rPr>
              <w:t>-88.</w:t>
            </w:r>
            <w:r w:rsidR="004D05EE" w:rsidRPr="003943DB">
              <w:rPr>
                <w:color w:val="auto"/>
                <w:sz w:val="22"/>
                <w:szCs w:val="22"/>
                <w:lang w:val="fr-FR"/>
              </w:rPr>
              <w:t xml:space="preserve"> </w:t>
            </w:r>
            <w:r w:rsidR="00892402">
              <w:rPr>
                <w:color w:val="auto"/>
                <w:sz w:val="22"/>
                <w:szCs w:val="22"/>
                <w:lang w:val="fr-FR"/>
              </w:rPr>
              <w:t>Je ne sais pas</w:t>
            </w:r>
          </w:p>
          <w:p w:rsidR="004D05EE" w:rsidRPr="003943DB" w:rsidRDefault="007F550A" w:rsidP="007E354A">
            <w:pPr>
              <w:ind w:left="342"/>
              <w:rPr>
                <w:lang w:val="fr-FR"/>
              </w:rPr>
            </w:pPr>
            <w:r w:rsidRPr="003943DB">
              <w:rPr>
                <w:lang w:val="fr-FR"/>
              </w:rPr>
              <w:t>-99.</w:t>
            </w:r>
            <w:r w:rsidR="004D05EE" w:rsidRPr="003943DB">
              <w:rPr>
                <w:lang w:val="fr-FR"/>
              </w:rPr>
              <w:t xml:space="preserve"> </w:t>
            </w:r>
            <w:r w:rsidR="00535073" w:rsidRPr="00535073">
              <w:rPr>
                <w:lang w:val="fr-FR"/>
              </w:rPr>
              <w:t>Renseignement manquant</w:t>
            </w:r>
          </w:p>
        </w:tc>
      </w:tr>
      <w:tr w:rsidR="00414772" w:rsidRPr="003943DB" w:rsidTr="00481572">
        <w:tc>
          <w:tcPr>
            <w:tcW w:w="2189" w:type="dxa"/>
            <w:vMerge/>
            <w:tcBorders>
              <w:right w:val="single" w:sz="4" w:space="0" w:color="auto"/>
            </w:tcBorders>
          </w:tcPr>
          <w:p w:rsidR="004D05EE" w:rsidRPr="003943DB" w:rsidRDefault="004D05EE" w:rsidP="000A0501">
            <w:pPr>
              <w:spacing w:before="120" w:after="120"/>
              <w:rPr>
                <w:lang w:val="fr-FR"/>
              </w:rPr>
            </w:pPr>
          </w:p>
        </w:tc>
        <w:tc>
          <w:tcPr>
            <w:tcW w:w="2239" w:type="dxa"/>
            <w:tcBorders>
              <w:top w:val="nil"/>
              <w:left w:val="single" w:sz="4" w:space="0" w:color="auto"/>
              <w:bottom w:val="nil"/>
              <w:right w:val="single" w:sz="4" w:space="0" w:color="auto"/>
            </w:tcBorders>
          </w:tcPr>
          <w:p w:rsidR="004D05EE" w:rsidRPr="003943DB" w:rsidRDefault="004D05EE" w:rsidP="004E7126">
            <w:pPr>
              <w:spacing w:before="120" w:after="120"/>
              <w:rPr>
                <w:lang w:val="fr-FR"/>
              </w:rPr>
            </w:pPr>
            <w:r w:rsidRPr="003943DB">
              <w:rPr>
                <w:lang w:val="fr-FR"/>
              </w:rPr>
              <w:t>C_PT</w:t>
            </w:r>
          </w:p>
          <w:p w:rsidR="004D05EE" w:rsidRPr="003943DB" w:rsidRDefault="004D05EE" w:rsidP="004E7126">
            <w:pPr>
              <w:spacing w:before="120" w:after="120"/>
              <w:rPr>
                <w:lang w:val="fr-FR"/>
              </w:rPr>
            </w:pPr>
          </w:p>
        </w:tc>
        <w:tc>
          <w:tcPr>
            <w:tcW w:w="6300" w:type="dxa"/>
            <w:tcBorders>
              <w:top w:val="nil"/>
              <w:left w:val="single" w:sz="4" w:space="0" w:color="auto"/>
              <w:bottom w:val="nil"/>
            </w:tcBorders>
          </w:tcPr>
          <w:p w:rsidR="004D05EE" w:rsidRPr="003943DB" w:rsidRDefault="00892402" w:rsidP="001955C3">
            <w:pPr>
              <w:pStyle w:val="Default"/>
              <w:spacing w:before="120"/>
              <w:rPr>
                <w:color w:val="auto"/>
                <w:sz w:val="22"/>
                <w:szCs w:val="22"/>
                <w:lang w:val="fr-FR"/>
              </w:rPr>
            </w:pPr>
            <w:r w:rsidRPr="003943DB">
              <w:rPr>
                <w:color w:val="auto"/>
                <w:sz w:val="22"/>
                <w:szCs w:val="22"/>
                <w:lang w:val="fr-FR"/>
              </w:rPr>
              <w:t>Indi</w:t>
            </w:r>
            <w:r>
              <w:rPr>
                <w:color w:val="auto"/>
                <w:sz w:val="22"/>
                <w:szCs w:val="22"/>
                <w:lang w:val="fr-FR"/>
              </w:rPr>
              <w:t>quez si les fournisseurs de services suivants ont participé ou non à la prestation d’un soutien à la personne au cours des 12 derniers mois :</w:t>
            </w:r>
            <w:r w:rsidR="004D05EE" w:rsidRPr="003943DB">
              <w:rPr>
                <w:color w:val="auto"/>
                <w:sz w:val="22"/>
                <w:lang w:val="fr-FR"/>
              </w:rPr>
              <w:t xml:space="preserve"> </w:t>
            </w:r>
            <w:r w:rsidR="00B80394">
              <w:rPr>
                <w:color w:val="auto"/>
                <w:sz w:val="22"/>
                <w:lang w:val="fr-FR"/>
              </w:rPr>
              <w:t>p</w:t>
            </w:r>
            <w:r w:rsidRPr="00892402">
              <w:rPr>
                <w:color w:val="auto"/>
                <w:sz w:val="22"/>
                <w:szCs w:val="22"/>
                <w:lang w:val="fr-FR"/>
              </w:rPr>
              <w:t>hysiothérapeute ou kinésiologue</w:t>
            </w:r>
            <w:r w:rsidR="00B80394">
              <w:rPr>
                <w:color w:val="auto"/>
                <w:sz w:val="22"/>
                <w:szCs w:val="22"/>
                <w:lang w:val="fr-FR"/>
              </w:rPr>
              <w:t>?</w:t>
            </w:r>
          </w:p>
          <w:p w:rsidR="004D05EE" w:rsidRPr="003943DB" w:rsidRDefault="00892402" w:rsidP="00BD5C5D">
            <w:pPr>
              <w:pStyle w:val="Default"/>
              <w:numPr>
                <w:ilvl w:val="0"/>
                <w:numId w:val="39"/>
              </w:numPr>
              <w:spacing w:before="120"/>
              <w:ind w:left="792"/>
              <w:rPr>
                <w:color w:val="auto"/>
                <w:sz w:val="22"/>
                <w:szCs w:val="22"/>
                <w:lang w:val="fr-FR"/>
              </w:rPr>
            </w:pPr>
            <w:r>
              <w:rPr>
                <w:color w:val="auto"/>
                <w:sz w:val="22"/>
                <w:szCs w:val="22"/>
                <w:lang w:val="fr-FR"/>
              </w:rPr>
              <w:t>Oui</w:t>
            </w:r>
          </w:p>
          <w:p w:rsidR="004D05EE" w:rsidRPr="003943DB" w:rsidRDefault="004D05EE" w:rsidP="00BD5C5D">
            <w:pPr>
              <w:pStyle w:val="Default"/>
              <w:numPr>
                <w:ilvl w:val="0"/>
                <w:numId w:val="39"/>
              </w:numPr>
              <w:spacing w:before="120" w:after="120"/>
              <w:ind w:left="792"/>
              <w:contextualSpacing/>
              <w:rPr>
                <w:color w:val="auto"/>
                <w:sz w:val="22"/>
                <w:szCs w:val="22"/>
                <w:lang w:val="fr-FR"/>
              </w:rPr>
            </w:pPr>
            <w:r w:rsidRPr="003943DB">
              <w:rPr>
                <w:color w:val="auto"/>
                <w:sz w:val="22"/>
                <w:szCs w:val="22"/>
                <w:lang w:val="fr-FR"/>
              </w:rPr>
              <w:t>No</w:t>
            </w:r>
            <w:r w:rsidR="00892402">
              <w:rPr>
                <w:color w:val="auto"/>
                <w:sz w:val="22"/>
                <w:szCs w:val="22"/>
                <w:lang w:val="fr-FR"/>
              </w:rPr>
              <w:t>n</w:t>
            </w:r>
          </w:p>
          <w:p w:rsidR="004D05EE" w:rsidRPr="003943DB" w:rsidRDefault="007F550A" w:rsidP="00C4797B">
            <w:pPr>
              <w:pStyle w:val="Default"/>
              <w:spacing w:before="120"/>
              <w:ind w:left="331"/>
              <w:contextualSpacing/>
              <w:rPr>
                <w:color w:val="auto"/>
                <w:sz w:val="22"/>
                <w:szCs w:val="22"/>
                <w:lang w:val="fr-FR"/>
              </w:rPr>
            </w:pPr>
            <w:r w:rsidRPr="003943DB">
              <w:rPr>
                <w:color w:val="auto"/>
                <w:sz w:val="22"/>
                <w:szCs w:val="22"/>
                <w:lang w:val="fr-FR"/>
              </w:rPr>
              <w:t>-88.</w:t>
            </w:r>
            <w:r w:rsidR="004D05EE" w:rsidRPr="003943DB">
              <w:rPr>
                <w:color w:val="auto"/>
                <w:sz w:val="22"/>
                <w:szCs w:val="22"/>
                <w:lang w:val="fr-FR"/>
              </w:rPr>
              <w:t xml:space="preserve"> </w:t>
            </w:r>
            <w:r w:rsidR="00892402">
              <w:rPr>
                <w:color w:val="auto"/>
                <w:sz w:val="22"/>
                <w:szCs w:val="22"/>
                <w:lang w:val="fr-FR"/>
              </w:rPr>
              <w:t>Je ne sais pas</w:t>
            </w:r>
          </w:p>
          <w:p w:rsidR="004D05EE" w:rsidRPr="003943DB" w:rsidRDefault="007F550A" w:rsidP="00C4797B">
            <w:pPr>
              <w:pStyle w:val="Default"/>
              <w:ind w:left="342"/>
              <w:rPr>
                <w:color w:val="auto"/>
                <w:lang w:val="fr-FR"/>
              </w:rPr>
            </w:pPr>
            <w:r w:rsidRPr="003943DB">
              <w:rPr>
                <w:color w:val="auto"/>
                <w:sz w:val="22"/>
                <w:lang w:val="fr-FR"/>
              </w:rPr>
              <w:t>-99.</w:t>
            </w:r>
            <w:r w:rsidR="004D05EE" w:rsidRPr="003943DB">
              <w:rPr>
                <w:color w:val="auto"/>
                <w:sz w:val="22"/>
                <w:lang w:val="fr-FR"/>
              </w:rPr>
              <w:t xml:space="preserve"> </w:t>
            </w:r>
            <w:r w:rsidR="00535073" w:rsidRPr="00535073">
              <w:rPr>
                <w:color w:val="auto"/>
                <w:sz w:val="22"/>
                <w:lang w:val="fr-FR"/>
              </w:rPr>
              <w:t>Renseignement manquant</w:t>
            </w:r>
          </w:p>
        </w:tc>
      </w:tr>
      <w:tr w:rsidR="00414772" w:rsidRPr="003943DB" w:rsidTr="00481572">
        <w:tc>
          <w:tcPr>
            <w:tcW w:w="2189" w:type="dxa"/>
            <w:vMerge/>
            <w:tcBorders>
              <w:right w:val="single" w:sz="4" w:space="0" w:color="auto"/>
            </w:tcBorders>
          </w:tcPr>
          <w:p w:rsidR="004D05EE" w:rsidRPr="003943DB" w:rsidRDefault="004D05EE" w:rsidP="000A0501">
            <w:pPr>
              <w:spacing w:before="120" w:after="120"/>
              <w:rPr>
                <w:lang w:val="fr-FR"/>
              </w:rPr>
            </w:pPr>
          </w:p>
        </w:tc>
        <w:tc>
          <w:tcPr>
            <w:tcW w:w="2239" w:type="dxa"/>
            <w:tcBorders>
              <w:top w:val="nil"/>
              <w:left w:val="single" w:sz="4" w:space="0" w:color="auto"/>
              <w:bottom w:val="single" w:sz="4" w:space="0" w:color="auto"/>
              <w:right w:val="single" w:sz="4" w:space="0" w:color="auto"/>
            </w:tcBorders>
          </w:tcPr>
          <w:p w:rsidR="004D05EE" w:rsidRPr="003943DB" w:rsidRDefault="004D05EE" w:rsidP="004E7126">
            <w:pPr>
              <w:spacing w:before="120" w:after="120"/>
              <w:rPr>
                <w:lang w:val="fr-FR"/>
              </w:rPr>
            </w:pPr>
            <w:r w:rsidRPr="003943DB">
              <w:rPr>
                <w:lang w:val="fr-FR"/>
              </w:rPr>
              <w:t>C_OT</w:t>
            </w:r>
          </w:p>
          <w:p w:rsidR="004D05EE" w:rsidRPr="003943DB" w:rsidRDefault="004D05EE" w:rsidP="004E7126">
            <w:pPr>
              <w:spacing w:before="120" w:after="120"/>
              <w:rPr>
                <w:lang w:val="fr-FR"/>
              </w:rPr>
            </w:pPr>
          </w:p>
        </w:tc>
        <w:tc>
          <w:tcPr>
            <w:tcW w:w="6300" w:type="dxa"/>
            <w:tcBorders>
              <w:top w:val="nil"/>
              <w:left w:val="single" w:sz="4" w:space="0" w:color="auto"/>
              <w:bottom w:val="single" w:sz="4" w:space="0" w:color="auto"/>
            </w:tcBorders>
          </w:tcPr>
          <w:p w:rsidR="004D05EE" w:rsidRPr="003943DB" w:rsidRDefault="00892402" w:rsidP="00481572">
            <w:pPr>
              <w:spacing w:before="120"/>
              <w:rPr>
                <w:lang w:val="fr-FR"/>
              </w:rPr>
            </w:pPr>
            <w:r w:rsidRPr="003943DB">
              <w:rPr>
                <w:lang w:val="fr-FR"/>
              </w:rPr>
              <w:t>Indi</w:t>
            </w:r>
            <w:r>
              <w:rPr>
                <w:lang w:val="fr-FR"/>
              </w:rPr>
              <w:t>quez si les fournisseurs de services suivants ont participé ou non à la prestation d’un soutien à la personne au cours des 12 derniers mois :</w:t>
            </w:r>
            <w:r w:rsidR="004D05EE" w:rsidRPr="003943DB">
              <w:rPr>
                <w:lang w:val="fr-FR"/>
              </w:rPr>
              <w:t xml:space="preserve"> </w:t>
            </w:r>
            <w:r>
              <w:rPr>
                <w:lang w:val="fr-FR"/>
              </w:rPr>
              <w:t>ergothérapeute</w:t>
            </w:r>
            <w:r w:rsidR="00B741D3">
              <w:rPr>
                <w:lang w:val="fr-FR"/>
              </w:rPr>
              <w:t> ?</w:t>
            </w:r>
          </w:p>
          <w:p w:rsidR="004D05EE" w:rsidRPr="003943DB" w:rsidRDefault="00892402" w:rsidP="00BD5C5D">
            <w:pPr>
              <w:pStyle w:val="Default"/>
              <w:numPr>
                <w:ilvl w:val="0"/>
                <w:numId w:val="40"/>
              </w:numPr>
              <w:spacing w:before="120" w:after="120"/>
              <w:ind w:left="792"/>
              <w:contextualSpacing/>
              <w:rPr>
                <w:color w:val="auto"/>
                <w:sz w:val="22"/>
                <w:szCs w:val="22"/>
                <w:lang w:val="fr-FR"/>
              </w:rPr>
            </w:pPr>
            <w:r>
              <w:rPr>
                <w:color w:val="auto"/>
                <w:sz w:val="22"/>
                <w:szCs w:val="22"/>
                <w:lang w:val="fr-FR"/>
              </w:rPr>
              <w:t>Oui</w:t>
            </w:r>
          </w:p>
          <w:p w:rsidR="004D05EE" w:rsidRPr="003943DB" w:rsidRDefault="004D05EE" w:rsidP="00BD5C5D">
            <w:pPr>
              <w:pStyle w:val="Default"/>
              <w:numPr>
                <w:ilvl w:val="0"/>
                <w:numId w:val="40"/>
              </w:numPr>
              <w:spacing w:before="120" w:after="120"/>
              <w:ind w:left="792"/>
              <w:contextualSpacing/>
              <w:rPr>
                <w:color w:val="auto"/>
                <w:sz w:val="22"/>
                <w:szCs w:val="22"/>
                <w:lang w:val="fr-FR"/>
              </w:rPr>
            </w:pPr>
            <w:r w:rsidRPr="003943DB">
              <w:rPr>
                <w:color w:val="auto"/>
                <w:sz w:val="22"/>
                <w:szCs w:val="22"/>
                <w:lang w:val="fr-FR"/>
              </w:rPr>
              <w:lastRenderedPageBreak/>
              <w:t>No</w:t>
            </w:r>
            <w:r w:rsidR="00892402">
              <w:rPr>
                <w:color w:val="auto"/>
                <w:sz w:val="22"/>
                <w:szCs w:val="22"/>
                <w:lang w:val="fr-FR"/>
              </w:rPr>
              <w:t>n</w:t>
            </w:r>
          </w:p>
          <w:p w:rsidR="004D05EE" w:rsidRPr="003943DB" w:rsidRDefault="007F550A" w:rsidP="00C4797B">
            <w:pPr>
              <w:pStyle w:val="Default"/>
              <w:spacing w:before="120"/>
              <w:ind w:left="331"/>
              <w:contextualSpacing/>
              <w:rPr>
                <w:color w:val="auto"/>
                <w:sz w:val="22"/>
                <w:szCs w:val="22"/>
                <w:lang w:val="fr-FR"/>
              </w:rPr>
            </w:pPr>
            <w:r w:rsidRPr="003943DB">
              <w:rPr>
                <w:color w:val="auto"/>
                <w:sz w:val="22"/>
                <w:szCs w:val="22"/>
                <w:lang w:val="fr-FR"/>
              </w:rPr>
              <w:t>-88.</w:t>
            </w:r>
            <w:r w:rsidR="004D05EE" w:rsidRPr="003943DB">
              <w:rPr>
                <w:color w:val="auto"/>
                <w:sz w:val="22"/>
                <w:szCs w:val="22"/>
                <w:lang w:val="fr-FR"/>
              </w:rPr>
              <w:t xml:space="preserve"> </w:t>
            </w:r>
            <w:r w:rsidR="00892402">
              <w:rPr>
                <w:color w:val="auto"/>
                <w:sz w:val="22"/>
                <w:szCs w:val="22"/>
                <w:lang w:val="fr-FR"/>
              </w:rPr>
              <w:t>Je ne sais pas</w:t>
            </w:r>
          </w:p>
          <w:p w:rsidR="004D05EE" w:rsidRPr="003943DB" w:rsidRDefault="007F550A" w:rsidP="00C4797B">
            <w:pPr>
              <w:ind w:left="342"/>
              <w:rPr>
                <w:lang w:val="fr-FR"/>
              </w:rPr>
            </w:pPr>
            <w:r w:rsidRPr="003943DB">
              <w:rPr>
                <w:lang w:val="fr-FR"/>
              </w:rPr>
              <w:t>-99.</w:t>
            </w:r>
            <w:r w:rsidR="004D05EE" w:rsidRPr="003943DB">
              <w:rPr>
                <w:lang w:val="fr-FR"/>
              </w:rPr>
              <w:t xml:space="preserve"> </w:t>
            </w:r>
            <w:r w:rsidR="00535073" w:rsidRPr="00535073">
              <w:rPr>
                <w:lang w:val="fr-FR"/>
              </w:rPr>
              <w:t>Renseignement manquant</w:t>
            </w:r>
          </w:p>
        </w:tc>
      </w:tr>
      <w:tr w:rsidR="00414772" w:rsidRPr="003943DB" w:rsidTr="00481572">
        <w:tc>
          <w:tcPr>
            <w:tcW w:w="2189" w:type="dxa"/>
            <w:vMerge w:val="restart"/>
            <w:tcBorders>
              <w:right w:val="single" w:sz="4" w:space="0" w:color="auto"/>
            </w:tcBorders>
          </w:tcPr>
          <w:p w:rsidR="005C3398" w:rsidRPr="003943DB" w:rsidRDefault="005C3398" w:rsidP="005C3398">
            <w:pPr>
              <w:spacing w:before="120" w:after="120"/>
              <w:rPr>
                <w:lang w:val="fr-FR"/>
              </w:rPr>
            </w:pPr>
            <w:r>
              <w:rPr>
                <w:lang w:val="fr-FR"/>
              </w:rPr>
              <w:lastRenderedPageBreak/>
              <w:t xml:space="preserve">Réponses </w:t>
            </w:r>
            <w:r w:rsidR="00B741D3">
              <w:rPr>
                <w:lang w:val="fr-FR"/>
              </w:rPr>
              <w:t xml:space="preserve">consolidées </w:t>
            </w:r>
            <w:r>
              <w:rPr>
                <w:lang w:val="fr-FR"/>
              </w:rPr>
              <w:t>des sections </w:t>
            </w:r>
            <w:r w:rsidRPr="003943DB">
              <w:rPr>
                <w:lang w:val="fr-FR"/>
              </w:rPr>
              <w:t>:</w:t>
            </w:r>
          </w:p>
          <w:p w:rsidR="005C3398" w:rsidRPr="003943DB" w:rsidRDefault="005C3398" w:rsidP="005C3398">
            <w:pPr>
              <w:spacing w:before="120" w:after="120"/>
              <w:ind w:left="270" w:hanging="288"/>
              <w:rPr>
                <w:lang w:val="fr-FR"/>
              </w:rPr>
            </w:pPr>
            <w:r w:rsidRPr="003943DB">
              <w:rPr>
                <w:lang w:val="fr-FR"/>
              </w:rPr>
              <w:t>P. U</w:t>
            </w:r>
            <w:r>
              <w:rPr>
                <w:lang w:val="fr-FR"/>
              </w:rPr>
              <w:t>tilisation des s</w:t>
            </w:r>
            <w:r w:rsidRPr="003943DB">
              <w:rPr>
                <w:lang w:val="fr-FR"/>
              </w:rPr>
              <w:t xml:space="preserve">ervices </w:t>
            </w:r>
          </w:p>
          <w:p w:rsidR="005C3398" w:rsidRPr="003943DB" w:rsidRDefault="005C3398" w:rsidP="005C3398">
            <w:pPr>
              <w:spacing w:before="120" w:after="120"/>
              <w:ind w:left="270" w:hanging="288"/>
              <w:rPr>
                <w:lang w:val="fr-FR"/>
              </w:rPr>
            </w:pPr>
            <w:r>
              <w:rPr>
                <w:lang w:val="fr-FR"/>
              </w:rPr>
              <w:t xml:space="preserve">et </w:t>
            </w:r>
          </w:p>
          <w:p w:rsidR="0082246A" w:rsidRPr="003943DB" w:rsidRDefault="005C3398" w:rsidP="005C3398">
            <w:pPr>
              <w:spacing w:before="120" w:after="120"/>
              <w:ind w:left="270" w:hanging="288"/>
              <w:rPr>
                <w:lang w:val="fr-FR"/>
              </w:rPr>
            </w:pPr>
            <w:r w:rsidRPr="003943DB">
              <w:rPr>
                <w:lang w:val="fr-FR"/>
              </w:rPr>
              <w:t xml:space="preserve">R(d) </w:t>
            </w:r>
            <w:r>
              <w:rPr>
                <w:lang w:val="fr-FR"/>
              </w:rPr>
              <w:t>Services professionnels et spécialisés</w:t>
            </w:r>
            <w:r w:rsidRPr="003943DB">
              <w:rPr>
                <w:lang w:val="fr-FR"/>
              </w:rPr>
              <w:t xml:space="preserve"> </w:t>
            </w:r>
            <w:r w:rsidR="0082246A" w:rsidRPr="003943DB">
              <w:rPr>
                <w:lang w:val="fr-FR"/>
              </w:rPr>
              <w:t>(</w:t>
            </w:r>
            <w:r>
              <w:rPr>
                <w:lang w:val="fr-FR"/>
              </w:rPr>
              <w:t>suite</w:t>
            </w:r>
            <w:r w:rsidR="0082246A" w:rsidRPr="003943DB">
              <w:rPr>
                <w:lang w:val="fr-FR"/>
              </w:rPr>
              <w:t>)</w:t>
            </w:r>
          </w:p>
        </w:tc>
        <w:tc>
          <w:tcPr>
            <w:tcW w:w="2239" w:type="dxa"/>
            <w:tcBorders>
              <w:top w:val="single" w:sz="4" w:space="0" w:color="auto"/>
              <w:left w:val="single" w:sz="4" w:space="0" w:color="auto"/>
              <w:bottom w:val="nil"/>
              <w:right w:val="single" w:sz="4" w:space="0" w:color="auto"/>
            </w:tcBorders>
          </w:tcPr>
          <w:p w:rsidR="0082246A" w:rsidRPr="003943DB" w:rsidRDefault="0082246A" w:rsidP="004E7126">
            <w:pPr>
              <w:spacing w:before="120" w:after="120"/>
              <w:rPr>
                <w:lang w:val="fr-FR"/>
              </w:rPr>
            </w:pPr>
            <w:r w:rsidRPr="003943DB">
              <w:rPr>
                <w:lang w:val="fr-FR"/>
              </w:rPr>
              <w:t>C_DIETICIAN</w:t>
            </w:r>
          </w:p>
          <w:p w:rsidR="0082246A" w:rsidRPr="003943DB" w:rsidRDefault="0082246A" w:rsidP="004E7126">
            <w:pPr>
              <w:spacing w:before="120" w:after="120"/>
              <w:rPr>
                <w:lang w:val="fr-FR"/>
              </w:rPr>
            </w:pPr>
          </w:p>
        </w:tc>
        <w:tc>
          <w:tcPr>
            <w:tcW w:w="6300" w:type="dxa"/>
            <w:tcBorders>
              <w:top w:val="single" w:sz="4" w:space="0" w:color="auto"/>
              <w:left w:val="single" w:sz="4" w:space="0" w:color="auto"/>
              <w:bottom w:val="nil"/>
            </w:tcBorders>
          </w:tcPr>
          <w:p w:rsidR="0082246A" w:rsidRPr="003943DB" w:rsidRDefault="00892402" w:rsidP="00481572">
            <w:pPr>
              <w:spacing w:before="120"/>
              <w:rPr>
                <w:lang w:val="fr-FR"/>
              </w:rPr>
            </w:pPr>
            <w:r w:rsidRPr="003943DB">
              <w:rPr>
                <w:lang w:val="fr-FR"/>
              </w:rPr>
              <w:t>Indi</w:t>
            </w:r>
            <w:r>
              <w:rPr>
                <w:lang w:val="fr-FR"/>
              </w:rPr>
              <w:t>quez si les fournisseurs de services suivants ont participé ou non à la prestation d’un soutien à la personne au cours des 12 derniers mois :</w:t>
            </w:r>
            <w:r w:rsidR="0082246A" w:rsidRPr="003943DB">
              <w:rPr>
                <w:lang w:val="fr-FR"/>
              </w:rPr>
              <w:t xml:space="preserve"> </w:t>
            </w:r>
            <w:r>
              <w:rPr>
                <w:lang w:val="fr-FR"/>
              </w:rPr>
              <w:t>diététiste</w:t>
            </w:r>
            <w:r w:rsidR="00B741D3">
              <w:rPr>
                <w:lang w:val="fr-FR"/>
              </w:rPr>
              <w:t>?</w:t>
            </w:r>
          </w:p>
          <w:p w:rsidR="0082246A" w:rsidRPr="003943DB" w:rsidRDefault="00892402" w:rsidP="00BD5C5D">
            <w:pPr>
              <w:pStyle w:val="Default"/>
              <w:numPr>
                <w:ilvl w:val="0"/>
                <w:numId w:val="41"/>
              </w:numPr>
              <w:spacing w:before="120" w:after="120"/>
              <w:ind w:left="792"/>
              <w:contextualSpacing/>
              <w:rPr>
                <w:color w:val="auto"/>
                <w:sz w:val="22"/>
                <w:szCs w:val="22"/>
                <w:lang w:val="fr-FR"/>
              </w:rPr>
            </w:pPr>
            <w:r>
              <w:rPr>
                <w:color w:val="auto"/>
                <w:sz w:val="22"/>
                <w:szCs w:val="22"/>
                <w:lang w:val="fr-FR"/>
              </w:rPr>
              <w:t>Oui</w:t>
            </w:r>
          </w:p>
          <w:p w:rsidR="0082246A" w:rsidRPr="003943DB" w:rsidRDefault="0082246A" w:rsidP="00BD5C5D">
            <w:pPr>
              <w:pStyle w:val="Default"/>
              <w:numPr>
                <w:ilvl w:val="0"/>
                <w:numId w:val="41"/>
              </w:numPr>
              <w:spacing w:before="120" w:after="120"/>
              <w:ind w:left="792"/>
              <w:contextualSpacing/>
              <w:rPr>
                <w:color w:val="auto"/>
                <w:sz w:val="22"/>
                <w:szCs w:val="22"/>
                <w:lang w:val="fr-FR"/>
              </w:rPr>
            </w:pPr>
            <w:r w:rsidRPr="003943DB">
              <w:rPr>
                <w:color w:val="auto"/>
                <w:sz w:val="22"/>
                <w:szCs w:val="22"/>
                <w:lang w:val="fr-FR"/>
              </w:rPr>
              <w:t>No</w:t>
            </w:r>
            <w:r w:rsidR="00892402">
              <w:rPr>
                <w:color w:val="auto"/>
                <w:sz w:val="22"/>
                <w:szCs w:val="22"/>
                <w:lang w:val="fr-FR"/>
              </w:rPr>
              <w:t>n</w:t>
            </w:r>
          </w:p>
          <w:p w:rsidR="0082246A" w:rsidRPr="003943DB" w:rsidRDefault="007F550A" w:rsidP="00C4797B">
            <w:pPr>
              <w:pStyle w:val="Default"/>
              <w:spacing w:before="120"/>
              <w:ind w:left="331"/>
              <w:contextualSpacing/>
              <w:rPr>
                <w:color w:val="auto"/>
                <w:sz w:val="22"/>
                <w:szCs w:val="22"/>
                <w:lang w:val="fr-FR"/>
              </w:rPr>
            </w:pPr>
            <w:r w:rsidRPr="003943DB">
              <w:rPr>
                <w:color w:val="auto"/>
                <w:sz w:val="22"/>
                <w:szCs w:val="22"/>
                <w:lang w:val="fr-FR"/>
              </w:rPr>
              <w:t>-88.</w:t>
            </w:r>
            <w:r w:rsidR="0082246A" w:rsidRPr="003943DB">
              <w:rPr>
                <w:color w:val="auto"/>
                <w:sz w:val="22"/>
                <w:szCs w:val="22"/>
                <w:lang w:val="fr-FR"/>
              </w:rPr>
              <w:t xml:space="preserve"> </w:t>
            </w:r>
            <w:r w:rsidR="00892402">
              <w:rPr>
                <w:color w:val="auto"/>
                <w:sz w:val="22"/>
                <w:szCs w:val="22"/>
                <w:lang w:val="fr-FR"/>
              </w:rPr>
              <w:t>Je ne sais pas</w:t>
            </w:r>
          </w:p>
          <w:p w:rsidR="0082246A" w:rsidRPr="003943DB" w:rsidRDefault="007F550A" w:rsidP="00C4797B">
            <w:pPr>
              <w:ind w:left="342"/>
              <w:rPr>
                <w:lang w:val="fr-FR"/>
              </w:rPr>
            </w:pPr>
            <w:r w:rsidRPr="003943DB">
              <w:rPr>
                <w:lang w:val="fr-FR"/>
              </w:rPr>
              <w:t>-99.</w:t>
            </w:r>
            <w:r w:rsidR="0082246A" w:rsidRPr="003943DB">
              <w:rPr>
                <w:lang w:val="fr-FR"/>
              </w:rPr>
              <w:t xml:space="preserve"> </w:t>
            </w:r>
            <w:r w:rsidR="00535073" w:rsidRPr="00535073">
              <w:rPr>
                <w:lang w:val="fr-FR"/>
              </w:rPr>
              <w:t>Renseignement manquant</w:t>
            </w:r>
          </w:p>
        </w:tc>
      </w:tr>
      <w:tr w:rsidR="00414772" w:rsidRPr="003943DB" w:rsidTr="00481572">
        <w:tc>
          <w:tcPr>
            <w:tcW w:w="2189" w:type="dxa"/>
            <w:vMerge/>
            <w:tcBorders>
              <w:right w:val="single" w:sz="4" w:space="0" w:color="auto"/>
            </w:tcBorders>
          </w:tcPr>
          <w:p w:rsidR="0082246A" w:rsidRPr="003943DB" w:rsidRDefault="0082246A" w:rsidP="000A0501">
            <w:pPr>
              <w:spacing w:before="120" w:after="120"/>
              <w:rPr>
                <w:lang w:val="fr-FR"/>
              </w:rPr>
            </w:pPr>
          </w:p>
        </w:tc>
        <w:tc>
          <w:tcPr>
            <w:tcW w:w="2239" w:type="dxa"/>
            <w:tcBorders>
              <w:top w:val="nil"/>
              <w:left w:val="single" w:sz="4" w:space="0" w:color="auto"/>
              <w:bottom w:val="nil"/>
              <w:right w:val="single" w:sz="4" w:space="0" w:color="auto"/>
            </w:tcBorders>
          </w:tcPr>
          <w:p w:rsidR="0082246A" w:rsidRPr="003943DB" w:rsidRDefault="0082246A" w:rsidP="004E7126">
            <w:pPr>
              <w:spacing w:before="120" w:after="120"/>
              <w:rPr>
                <w:lang w:val="fr-FR"/>
              </w:rPr>
            </w:pPr>
            <w:r w:rsidRPr="003943DB">
              <w:rPr>
                <w:lang w:val="fr-FR"/>
              </w:rPr>
              <w:t>C_PSYCHIATRIST</w:t>
            </w:r>
          </w:p>
          <w:p w:rsidR="0082246A" w:rsidRPr="003943DB" w:rsidRDefault="0082246A" w:rsidP="004E7126">
            <w:pPr>
              <w:spacing w:before="120" w:after="120"/>
              <w:rPr>
                <w:lang w:val="fr-FR"/>
              </w:rPr>
            </w:pPr>
          </w:p>
        </w:tc>
        <w:tc>
          <w:tcPr>
            <w:tcW w:w="6300" w:type="dxa"/>
            <w:tcBorders>
              <w:top w:val="nil"/>
              <w:left w:val="single" w:sz="4" w:space="0" w:color="auto"/>
              <w:bottom w:val="nil"/>
            </w:tcBorders>
          </w:tcPr>
          <w:p w:rsidR="0082246A" w:rsidRPr="003943DB" w:rsidRDefault="00892402" w:rsidP="00892402">
            <w:pPr>
              <w:spacing w:before="120"/>
              <w:rPr>
                <w:lang w:val="fr-FR"/>
              </w:rPr>
            </w:pPr>
            <w:r w:rsidRPr="003943DB">
              <w:rPr>
                <w:lang w:val="fr-FR"/>
              </w:rPr>
              <w:t>Indi</w:t>
            </w:r>
            <w:r>
              <w:rPr>
                <w:lang w:val="fr-FR"/>
              </w:rPr>
              <w:t>quez si les fournisseurs de services suivants ont participé ou non à la prestation d’un soutien à la personne au cours des 12 derniers mois :</w:t>
            </w:r>
            <w:r w:rsidR="0082246A" w:rsidRPr="003943DB">
              <w:rPr>
                <w:lang w:val="fr-FR"/>
              </w:rPr>
              <w:t xml:space="preserve"> </w:t>
            </w:r>
            <w:r>
              <w:rPr>
                <w:lang w:val="fr-FR"/>
              </w:rPr>
              <w:t>p</w:t>
            </w:r>
            <w:r w:rsidRPr="00892402">
              <w:rPr>
                <w:lang w:val="fr-FR"/>
              </w:rPr>
              <w:t>sychiatre (un médecin dont la spécialité est la psychiatrie et qui est habilité à traiter</w:t>
            </w:r>
            <w:r>
              <w:rPr>
                <w:lang w:val="fr-FR"/>
              </w:rPr>
              <w:t xml:space="preserve"> </w:t>
            </w:r>
            <w:r w:rsidRPr="00892402">
              <w:rPr>
                <w:lang w:val="fr-FR"/>
              </w:rPr>
              <w:t>les troubles mentaux et à prescrire des médicaments)</w:t>
            </w:r>
            <w:r w:rsidR="00B741D3">
              <w:rPr>
                <w:lang w:val="fr-FR"/>
              </w:rPr>
              <w:t>?</w:t>
            </w:r>
            <w:r w:rsidR="0082246A" w:rsidRPr="003943DB">
              <w:rPr>
                <w:lang w:val="fr-FR"/>
              </w:rPr>
              <w:t xml:space="preserve"> </w:t>
            </w:r>
          </w:p>
          <w:p w:rsidR="0082246A" w:rsidRPr="003943DB" w:rsidRDefault="00892402" w:rsidP="00BD5C5D">
            <w:pPr>
              <w:pStyle w:val="Default"/>
              <w:numPr>
                <w:ilvl w:val="0"/>
                <w:numId w:val="42"/>
              </w:numPr>
              <w:spacing w:before="120" w:after="120"/>
              <w:ind w:left="792"/>
              <w:contextualSpacing/>
              <w:rPr>
                <w:color w:val="auto"/>
                <w:sz w:val="22"/>
                <w:szCs w:val="22"/>
                <w:lang w:val="fr-FR"/>
              </w:rPr>
            </w:pPr>
            <w:r>
              <w:rPr>
                <w:color w:val="auto"/>
                <w:sz w:val="22"/>
                <w:szCs w:val="22"/>
                <w:lang w:val="fr-FR"/>
              </w:rPr>
              <w:t>Oui</w:t>
            </w:r>
          </w:p>
          <w:p w:rsidR="0082246A" w:rsidRPr="003943DB" w:rsidRDefault="0082246A" w:rsidP="00BD5C5D">
            <w:pPr>
              <w:pStyle w:val="Default"/>
              <w:numPr>
                <w:ilvl w:val="0"/>
                <w:numId w:val="42"/>
              </w:numPr>
              <w:spacing w:before="120" w:after="120"/>
              <w:ind w:left="792"/>
              <w:contextualSpacing/>
              <w:rPr>
                <w:color w:val="auto"/>
                <w:sz w:val="22"/>
                <w:szCs w:val="22"/>
                <w:lang w:val="fr-FR"/>
              </w:rPr>
            </w:pPr>
            <w:r w:rsidRPr="003943DB">
              <w:rPr>
                <w:color w:val="auto"/>
                <w:sz w:val="22"/>
                <w:szCs w:val="22"/>
                <w:lang w:val="fr-FR"/>
              </w:rPr>
              <w:t>No</w:t>
            </w:r>
            <w:r w:rsidR="00892402">
              <w:rPr>
                <w:color w:val="auto"/>
                <w:sz w:val="22"/>
                <w:szCs w:val="22"/>
                <w:lang w:val="fr-FR"/>
              </w:rPr>
              <w:t>n</w:t>
            </w:r>
          </w:p>
          <w:p w:rsidR="0082246A" w:rsidRPr="003943DB" w:rsidRDefault="007F550A" w:rsidP="00C4797B">
            <w:pPr>
              <w:pStyle w:val="Default"/>
              <w:spacing w:before="120"/>
              <w:ind w:left="331"/>
              <w:contextualSpacing/>
              <w:rPr>
                <w:color w:val="auto"/>
                <w:sz w:val="22"/>
                <w:szCs w:val="22"/>
                <w:lang w:val="fr-FR"/>
              </w:rPr>
            </w:pPr>
            <w:r w:rsidRPr="003943DB">
              <w:rPr>
                <w:color w:val="auto"/>
                <w:sz w:val="22"/>
                <w:szCs w:val="22"/>
                <w:lang w:val="fr-FR"/>
              </w:rPr>
              <w:t>-88.</w:t>
            </w:r>
            <w:r w:rsidR="0082246A" w:rsidRPr="003943DB">
              <w:rPr>
                <w:color w:val="auto"/>
                <w:sz w:val="22"/>
                <w:szCs w:val="22"/>
                <w:lang w:val="fr-FR"/>
              </w:rPr>
              <w:t xml:space="preserve"> </w:t>
            </w:r>
            <w:r w:rsidR="00892402">
              <w:rPr>
                <w:color w:val="auto"/>
                <w:sz w:val="22"/>
                <w:szCs w:val="22"/>
                <w:lang w:val="fr-FR"/>
              </w:rPr>
              <w:t>Je ne sais pas</w:t>
            </w:r>
          </w:p>
          <w:p w:rsidR="0082246A" w:rsidRPr="003943DB" w:rsidRDefault="007F550A" w:rsidP="00C4797B">
            <w:pPr>
              <w:ind w:left="342"/>
              <w:rPr>
                <w:lang w:val="fr-FR"/>
              </w:rPr>
            </w:pPr>
            <w:r w:rsidRPr="003943DB">
              <w:rPr>
                <w:lang w:val="fr-FR"/>
              </w:rPr>
              <w:t>-99.</w:t>
            </w:r>
            <w:r w:rsidR="0082246A" w:rsidRPr="003943DB">
              <w:rPr>
                <w:lang w:val="fr-FR"/>
              </w:rPr>
              <w:t xml:space="preserve"> </w:t>
            </w:r>
            <w:r w:rsidR="00535073" w:rsidRPr="00535073">
              <w:rPr>
                <w:lang w:val="fr-FR"/>
              </w:rPr>
              <w:t>Renseignement manquant</w:t>
            </w:r>
          </w:p>
        </w:tc>
      </w:tr>
      <w:tr w:rsidR="00414772" w:rsidRPr="003943DB" w:rsidTr="00D55AA4">
        <w:tc>
          <w:tcPr>
            <w:tcW w:w="2189" w:type="dxa"/>
            <w:vMerge/>
            <w:tcBorders>
              <w:bottom w:val="single" w:sz="4" w:space="0" w:color="auto"/>
              <w:right w:val="single" w:sz="4" w:space="0" w:color="auto"/>
            </w:tcBorders>
          </w:tcPr>
          <w:p w:rsidR="0082246A" w:rsidRPr="003943DB" w:rsidRDefault="0082246A" w:rsidP="000A0501">
            <w:pPr>
              <w:spacing w:before="120" w:after="120"/>
              <w:rPr>
                <w:lang w:val="fr-FR"/>
              </w:rPr>
            </w:pPr>
          </w:p>
        </w:tc>
        <w:tc>
          <w:tcPr>
            <w:tcW w:w="2239" w:type="dxa"/>
            <w:tcBorders>
              <w:top w:val="nil"/>
              <w:left w:val="single" w:sz="4" w:space="0" w:color="auto"/>
              <w:bottom w:val="single" w:sz="4" w:space="0" w:color="auto"/>
              <w:right w:val="single" w:sz="4" w:space="0" w:color="auto"/>
            </w:tcBorders>
          </w:tcPr>
          <w:p w:rsidR="0082246A" w:rsidRPr="003943DB" w:rsidRDefault="0082246A" w:rsidP="006C6B00">
            <w:pPr>
              <w:spacing w:before="120" w:after="120"/>
              <w:rPr>
                <w:lang w:val="fr-FR"/>
              </w:rPr>
            </w:pPr>
            <w:r w:rsidRPr="003943DB">
              <w:rPr>
                <w:lang w:val="fr-FR"/>
              </w:rPr>
              <w:t>C_PSYCHOLOGIST</w:t>
            </w:r>
          </w:p>
        </w:tc>
        <w:tc>
          <w:tcPr>
            <w:tcW w:w="6300" w:type="dxa"/>
            <w:tcBorders>
              <w:top w:val="nil"/>
              <w:left w:val="single" w:sz="4" w:space="0" w:color="auto"/>
              <w:bottom w:val="single" w:sz="4" w:space="0" w:color="auto"/>
            </w:tcBorders>
          </w:tcPr>
          <w:p w:rsidR="0082246A" w:rsidRPr="003943DB" w:rsidRDefault="00892402" w:rsidP="00892402">
            <w:pPr>
              <w:pStyle w:val="Default"/>
              <w:spacing w:before="120"/>
              <w:rPr>
                <w:color w:val="auto"/>
                <w:sz w:val="22"/>
                <w:szCs w:val="22"/>
                <w:lang w:val="fr-FR"/>
              </w:rPr>
            </w:pPr>
            <w:r w:rsidRPr="003943DB">
              <w:rPr>
                <w:color w:val="auto"/>
                <w:sz w:val="22"/>
                <w:szCs w:val="22"/>
                <w:lang w:val="fr-FR"/>
              </w:rPr>
              <w:t>Indi</w:t>
            </w:r>
            <w:r>
              <w:rPr>
                <w:color w:val="auto"/>
                <w:sz w:val="22"/>
                <w:szCs w:val="22"/>
                <w:lang w:val="fr-FR"/>
              </w:rPr>
              <w:t>quez si les fournisseurs de services suivants ont participé ou non à la prestation d’un soutien à la personne au cours des 12 derniers mois :</w:t>
            </w:r>
            <w:r w:rsidR="0082246A" w:rsidRPr="003943DB">
              <w:rPr>
                <w:color w:val="auto"/>
                <w:sz w:val="22"/>
                <w:lang w:val="fr-FR"/>
              </w:rPr>
              <w:t xml:space="preserve"> </w:t>
            </w:r>
            <w:r>
              <w:rPr>
                <w:color w:val="auto"/>
                <w:sz w:val="22"/>
                <w:lang w:val="fr-FR"/>
              </w:rPr>
              <w:t>p</w:t>
            </w:r>
            <w:r w:rsidRPr="00892402">
              <w:rPr>
                <w:color w:val="auto"/>
                <w:sz w:val="22"/>
                <w:szCs w:val="22"/>
                <w:lang w:val="fr-FR"/>
              </w:rPr>
              <w:t>sychologue (une personne qui est habilitée à exercer la psychothérapie et/ou à</w:t>
            </w:r>
            <w:r>
              <w:rPr>
                <w:color w:val="auto"/>
                <w:sz w:val="22"/>
                <w:szCs w:val="22"/>
                <w:lang w:val="fr-FR"/>
              </w:rPr>
              <w:t xml:space="preserve"> </w:t>
            </w:r>
            <w:r w:rsidRPr="00892402">
              <w:rPr>
                <w:color w:val="auto"/>
                <w:sz w:val="22"/>
                <w:szCs w:val="22"/>
                <w:lang w:val="fr-FR"/>
              </w:rPr>
              <w:t>administrer et à interpréter des tests psychologiques)</w:t>
            </w:r>
            <w:r w:rsidR="00B741D3">
              <w:rPr>
                <w:color w:val="auto"/>
                <w:sz w:val="22"/>
                <w:szCs w:val="22"/>
                <w:lang w:val="fr-FR"/>
              </w:rPr>
              <w:t>?</w:t>
            </w:r>
          </w:p>
          <w:p w:rsidR="0082246A" w:rsidRPr="003943DB" w:rsidRDefault="00892402" w:rsidP="00BD5C5D">
            <w:pPr>
              <w:pStyle w:val="Default"/>
              <w:numPr>
                <w:ilvl w:val="0"/>
                <w:numId w:val="43"/>
              </w:numPr>
              <w:spacing w:before="120"/>
              <w:ind w:left="792"/>
              <w:rPr>
                <w:color w:val="auto"/>
                <w:sz w:val="22"/>
                <w:szCs w:val="22"/>
                <w:lang w:val="fr-FR"/>
              </w:rPr>
            </w:pPr>
            <w:r>
              <w:rPr>
                <w:color w:val="auto"/>
                <w:sz w:val="22"/>
                <w:szCs w:val="22"/>
                <w:lang w:val="fr-FR"/>
              </w:rPr>
              <w:t>Oui</w:t>
            </w:r>
          </w:p>
          <w:p w:rsidR="0082246A" w:rsidRPr="003943DB" w:rsidRDefault="0082246A" w:rsidP="00BD5C5D">
            <w:pPr>
              <w:pStyle w:val="Default"/>
              <w:numPr>
                <w:ilvl w:val="0"/>
                <w:numId w:val="43"/>
              </w:numPr>
              <w:spacing w:before="120" w:after="120"/>
              <w:ind w:left="792"/>
              <w:contextualSpacing/>
              <w:rPr>
                <w:color w:val="auto"/>
                <w:sz w:val="22"/>
                <w:szCs w:val="22"/>
                <w:lang w:val="fr-FR"/>
              </w:rPr>
            </w:pPr>
            <w:r w:rsidRPr="003943DB">
              <w:rPr>
                <w:color w:val="auto"/>
                <w:sz w:val="22"/>
                <w:szCs w:val="22"/>
                <w:lang w:val="fr-FR"/>
              </w:rPr>
              <w:t>No</w:t>
            </w:r>
            <w:r w:rsidR="00892402">
              <w:rPr>
                <w:color w:val="auto"/>
                <w:sz w:val="22"/>
                <w:szCs w:val="22"/>
                <w:lang w:val="fr-FR"/>
              </w:rPr>
              <w:t>n</w:t>
            </w:r>
          </w:p>
          <w:p w:rsidR="0082246A" w:rsidRPr="003943DB" w:rsidRDefault="007F550A" w:rsidP="00C4797B">
            <w:pPr>
              <w:pStyle w:val="Default"/>
              <w:spacing w:before="120"/>
              <w:ind w:left="331"/>
              <w:contextualSpacing/>
              <w:rPr>
                <w:color w:val="auto"/>
                <w:sz w:val="22"/>
                <w:szCs w:val="22"/>
                <w:lang w:val="fr-FR"/>
              </w:rPr>
            </w:pPr>
            <w:r w:rsidRPr="003943DB">
              <w:rPr>
                <w:color w:val="auto"/>
                <w:sz w:val="22"/>
                <w:szCs w:val="22"/>
                <w:lang w:val="fr-FR"/>
              </w:rPr>
              <w:t>-88.</w:t>
            </w:r>
            <w:r w:rsidR="0082246A" w:rsidRPr="003943DB">
              <w:rPr>
                <w:color w:val="auto"/>
                <w:sz w:val="22"/>
                <w:szCs w:val="22"/>
                <w:lang w:val="fr-FR"/>
              </w:rPr>
              <w:t xml:space="preserve"> </w:t>
            </w:r>
            <w:r w:rsidR="00892402">
              <w:rPr>
                <w:color w:val="auto"/>
                <w:sz w:val="22"/>
                <w:szCs w:val="22"/>
                <w:lang w:val="fr-FR"/>
              </w:rPr>
              <w:t>Je ne sais pas</w:t>
            </w:r>
          </w:p>
          <w:p w:rsidR="0082246A" w:rsidRPr="003943DB" w:rsidRDefault="007F550A" w:rsidP="00C4797B">
            <w:pPr>
              <w:pStyle w:val="Default"/>
              <w:spacing w:after="120"/>
              <w:ind w:left="346"/>
              <w:rPr>
                <w:color w:val="auto"/>
                <w:sz w:val="22"/>
                <w:szCs w:val="22"/>
                <w:lang w:val="fr-FR"/>
              </w:rPr>
            </w:pPr>
            <w:r w:rsidRPr="003943DB">
              <w:rPr>
                <w:color w:val="auto"/>
                <w:sz w:val="22"/>
                <w:lang w:val="fr-FR"/>
              </w:rPr>
              <w:t>-99.</w:t>
            </w:r>
            <w:r w:rsidR="0082246A" w:rsidRPr="003943DB">
              <w:rPr>
                <w:color w:val="auto"/>
                <w:sz w:val="22"/>
                <w:lang w:val="fr-FR"/>
              </w:rPr>
              <w:t xml:space="preserve"> </w:t>
            </w:r>
            <w:r w:rsidR="00535073" w:rsidRPr="00535073">
              <w:rPr>
                <w:color w:val="auto"/>
                <w:sz w:val="22"/>
                <w:lang w:val="fr-FR"/>
              </w:rPr>
              <w:t>Renseignement manquant</w:t>
            </w:r>
          </w:p>
        </w:tc>
      </w:tr>
      <w:tr w:rsidR="00414772" w:rsidRPr="003943DB" w:rsidTr="0040413D">
        <w:tc>
          <w:tcPr>
            <w:tcW w:w="2189" w:type="dxa"/>
            <w:tcBorders>
              <w:top w:val="single" w:sz="4" w:space="0" w:color="auto"/>
              <w:right w:val="single" w:sz="4" w:space="0" w:color="auto"/>
            </w:tcBorders>
          </w:tcPr>
          <w:p w:rsidR="0040413D" w:rsidRPr="003943DB" w:rsidRDefault="0040413D" w:rsidP="00B741D3">
            <w:pPr>
              <w:spacing w:before="120" w:after="120"/>
              <w:ind w:left="288" w:hanging="288"/>
              <w:rPr>
                <w:lang w:val="fr-FR"/>
              </w:rPr>
            </w:pPr>
            <w:r w:rsidRPr="003943DB">
              <w:rPr>
                <w:lang w:val="fr-FR"/>
              </w:rPr>
              <w:t xml:space="preserve">E. </w:t>
            </w:r>
            <w:r w:rsidR="00892402">
              <w:rPr>
                <w:lang w:val="fr-FR"/>
              </w:rPr>
              <w:t>Méthode de prestation des services et type</w:t>
            </w:r>
            <w:r w:rsidR="00B741D3">
              <w:rPr>
                <w:lang w:val="fr-FR"/>
              </w:rPr>
              <w:t>s</w:t>
            </w:r>
            <w:r w:rsidR="00892402">
              <w:rPr>
                <w:lang w:val="fr-FR"/>
              </w:rPr>
              <w:t xml:space="preserve"> de services hors établissement</w:t>
            </w:r>
          </w:p>
        </w:tc>
        <w:tc>
          <w:tcPr>
            <w:tcW w:w="2239" w:type="dxa"/>
            <w:tcBorders>
              <w:top w:val="single" w:sz="4" w:space="0" w:color="auto"/>
              <w:left w:val="single" w:sz="4" w:space="0" w:color="auto"/>
              <w:bottom w:val="single" w:sz="4" w:space="0" w:color="auto"/>
              <w:right w:val="single" w:sz="4" w:space="0" w:color="auto"/>
            </w:tcBorders>
          </w:tcPr>
          <w:p w:rsidR="0040413D" w:rsidRPr="003943DB" w:rsidRDefault="0040413D" w:rsidP="0040413D">
            <w:pPr>
              <w:spacing w:before="120" w:after="120"/>
              <w:rPr>
                <w:lang w:val="fr-FR"/>
              </w:rPr>
            </w:pPr>
            <w:r w:rsidRPr="003943DB">
              <w:rPr>
                <w:lang w:val="fr-FR"/>
              </w:rPr>
              <w:t>C_QE2_2</w:t>
            </w:r>
          </w:p>
          <w:p w:rsidR="0040413D" w:rsidRPr="003943DB" w:rsidRDefault="0040413D" w:rsidP="0040413D">
            <w:pPr>
              <w:spacing w:before="120" w:after="120"/>
              <w:rPr>
                <w:lang w:val="fr-FR"/>
              </w:rPr>
            </w:pPr>
          </w:p>
        </w:tc>
        <w:tc>
          <w:tcPr>
            <w:tcW w:w="6300" w:type="dxa"/>
            <w:tcBorders>
              <w:top w:val="single" w:sz="4" w:space="0" w:color="auto"/>
              <w:left w:val="single" w:sz="4" w:space="0" w:color="auto"/>
              <w:bottom w:val="single" w:sz="4" w:space="0" w:color="auto"/>
            </w:tcBorders>
          </w:tcPr>
          <w:p w:rsidR="0040413D" w:rsidRPr="003943DB" w:rsidRDefault="005C3398" w:rsidP="0040413D">
            <w:pPr>
              <w:pStyle w:val="Default"/>
              <w:spacing w:before="120"/>
              <w:contextualSpacing/>
              <w:rPr>
                <w:color w:val="auto"/>
                <w:sz w:val="22"/>
                <w:szCs w:val="22"/>
                <w:lang w:val="fr-FR"/>
              </w:rPr>
            </w:pPr>
            <w:r>
              <w:rPr>
                <w:color w:val="auto"/>
                <w:sz w:val="22"/>
                <w:szCs w:val="22"/>
                <w:lang w:val="fr-FR"/>
              </w:rPr>
              <w:t xml:space="preserve">Veuillez sélectionner les services hors établissement que votre agence fournit directement à cette personne </w:t>
            </w:r>
            <w:r w:rsidRPr="005C3398">
              <w:rPr>
                <w:i/>
                <w:color w:val="auto"/>
                <w:sz w:val="22"/>
                <w:szCs w:val="22"/>
                <w:lang w:val="fr-FR"/>
              </w:rPr>
              <w:t>(veuillez sélectionner toutes les réponses</w:t>
            </w:r>
            <w:r>
              <w:rPr>
                <w:i/>
                <w:color w:val="auto"/>
                <w:sz w:val="22"/>
                <w:szCs w:val="22"/>
                <w:lang w:val="fr-FR"/>
              </w:rPr>
              <w:t xml:space="preserve"> pertinentes) </w:t>
            </w:r>
            <w:r w:rsidR="0040413D" w:rsidRPr="003943DB">
              <w:rPr>
                <w:color w:val="auto"/>
                <w:sz w:val="22"/>
                <w:szCs w:val="22"/>
                <w:lang w:val="fr-FR"/>
              </w:rPr>
              <w:t>:</w:t>
            </w:r>
            <w:r w:rsidR="0040413D" w:rsidRPr="003943DB">
              <w:rPr>
                <w:i/>
                <w:color w:val="auto"/>
                <w:sz w:val="22"/>
                <w:szCs w:val="22"/>
                <w:lang w:val="fr-FR"/>
              </w:rPr>
              <w:t xml:space="preserve"> </w:t>
            </w:r>
            <w:r>
              <w:rPr>
                <w:color w:val="auto"/>
                <w:sz w:val="22"/>
                <w:szCs w:val="22"/>
                <w:lang w:val="fr-FR"/>
              </w:rPr>
              <w:t>participation communautaire</w:t>
            </w:r>
            <w:r w:rsidR="0040413D" w:rsidRPr="003943DB">
              <w:rPr>
                <w:color w:val="auto"/>
                <w:sz w:val="22"/>
                <w:szCs w:val="22"/>
                <w:lang w:val="fr-FR"/>
              </w:rPr>
              <w:t>/</w:t>
            </w:r>
            <w:r w:rsidR="003547EE">
              <w:rPr>
                <w:color w:val="auto"/>
                <w:sz w:val="22"/>
                <w:szCs w:val="22"/>
                <w:lang w:val="fr-FR"/>
              </w:rPr>
              <w:t>soutien en matière d’emploi/services liés à d’autre formes de vie active</w:t>
            </w:r>
            <w:r w:rsidR="00B741D3">
              <w:rPr>
                <w:color w:val="auto"/>
                <w:sz w:val="22"/>
                <w:szCs w:val="22"/>
                <w:lang w:val="fr-FR"/>
              </w:rPr>
              <w:t>.</w:t>
            </w:r>
          </w:p>
          <w:p w:rsidR="0040413D" w:rsidRPr="003943DB" w:rsidRDefault="00B741D3" w:rsidP="00BD5C5D">
            <w:pPr>
              <w:pStyle w:val="Default"/>
              <w:numPr>
                <w:ilvl w:val="0"/>
                <w:numId w:val="45"/>
              </w:numPr>
              <w:spacing w:before="120"/>
              <w:ind w:left="792"/>
              <w:rPr>
                <w:color w:val="auto"/>
                <w:sz w:val="22"/>
                <w:szCs w:val="22"/>
                <w:lang w:val="fr-FR"/>
              </w:rPr>
            </w:pPr>
            <w:r>
              <w:rPr>
                <w:color w:val="auto"/>
                <w:sz w:val="22"/>
                <w:szCs w:val="22"/>
                <w:lang w:val="fr-FR"/>
              </w:rPr>
              <w:t>Réponse s</w:t>
            </w:r>
            <w:r w:rsidR="005C3398">
              <w:rPr>
                <w:color w:val="auto"/>
                <w:sz w:val="22"/>
                <w:szCs w:val="22"/>
                <w:lang w:val="fr-FR"/>
              </w:rPr>
              <w:t>électionné</w:t>
            </w:r>
            <w:r w:rsidR="001A0DA5">
              <w:rPr>
                <w:color w:val="auto"/>
                <w:sz w:val="22"/>
                <w:szCs w:val="22"/>
                <w:lang w:val="fr-FR"/>
              </w:rPr>
              <w:t>e</w:t>
            </w:r>
            <w:r w:rsidR="005C3398">
              <w:rPr>
                <w:color w:val="auto"/>
                <w:sz w:val="22"/>
                <w:szCs w:val="22"/>
                <w:lang w:val="fr-FR"/>
              </w:rPr>
              <w:t xml:space="preserve"> dans un </w:t>
            </w:r>
            <w:r w:rsidR="003547EE">
              <w:rPr>
                <w:color w:val="auto"/>
                <w:sz w:val="22"/>
                <w:szCs w:val="22"/>
                <w:lang w:val="fr-FR"/>
              </w:rPr>
              <w:t xml:space="preserve">des </w:t>
            </w:r>
            <w:r w:rsidR="005C3398">
              <w:rPr>
                <w:color w:val="auto"/>
                <w:sz w:val="22"/>
                <w:szCs w:val="22"/>
                <w:lang w:val="fr-FR"/>
              </w:rPr>
              <w:t>dossier</w:t>
            </w:r>
            <w:r w:rsidR="003547EE">
              <w:rPr>
                <w:color w:val="auto"/>
                <w:sz w:val="22"/>
                <w:szCs w:val="22"/>
                <w:lang w:val="fr-FR"/>
              </w:rPr>
              <w:t>s</w:t>
            </w:r>
            <w:r w:rsidR="005C3398">
              <w:rPr>
                <w:color w:val="auto"/>
                <w:sz w:val="22"/>
                <w:szCs w:val="22"/>
                <w:lang w:val="fr-FR"/>
              </w:rPr>
              <w:t xml:space="preserve"> de l’ensemble</w:t>
            </w:r>
          </w:p>
          <w:p w:rsidR="0040413D" w:rsidRPr="003943DB" w:rsidRDefault="0040413D" w:rsidP="00B741D3">
            <w:pPr>
              <w:pStyle w:val="Default"/>
              <w:spacing w:before="120"/>
              <w:ind w:left="342"/>
              <w:contextualSpacing/>
              <w:rPr>
                <w:color w:val="auto"/>
                <w:sz w:val="22"/>
                <w:szCs w:val="22"/>
                <w:lang w:val="fr-FR"/>
              </w:rPr>
            </w:pPr>
            <w:r w:rsidRPr="003943DB">
              <w:rPr>
                <w:color w:val="auto"/>
                <w:sz w:val="22"/>
                <w:lang w:val="fr-FR"/>
              </w:rPr>
              <w:t xml:space="preserve">-99. </w:t>
            </w:r>
            <w:r w:rsidR="00B741D3">
              <w:rPr>
                <w:color w:val="auto"/>
                <w:sz w:val="22"/>
                <w:lang w:val="fr-FR"/>
              </w:rPr>
              <w:t>Réponse n</w:t>
            </w:r>
            <w:r w:rsidR="005C3398">
              <w:rPr>
                <w:color w:val="auto"/>
                <w:sz w:val="22"/>
                <w:lang w:val="fr-FR"/>
              </w:rPr>
              <w:t>on sélectionné</w:t>
            </w:r>
            <w:r w:rsidR="001A0DA5">
              <w:rPr>
                <w:color w:val="auto"/>
                <w:sz w:val="22"/>
                <w:lang w:val="fr-FR"/>
              </w:rPr>
              <w:t>e</w:t>
            </w:r>
          </w:p>
        </w:tc>
      </w:tr>
    </w:tbl>
    <w:p w:rsidR="0040413D" w:rsidRPr="003943DB" w:rsidRDefault="0040413D">
      <w:pPr>
        <w:rPr>
          <w:lang w:val="fr-FR"/>
        </w:rPr>
      </w:pPr>
      <w:r w:rsidRPr="003943DB">
        <w:rPr>
          <w:lang w:val="fr-FR"/>
        </w:rPr>
        <w:br w:type="page"/>
      </w:r>
    </w:p>
    <w:tbl>
      <w:tblPr>
        <w:tblStyle w:val="TableGrid"/>
        <w:tblW w:w="0" w:type="auto"/>
        <w:tblBorders>
          <w:left w:val="none" w:sz="0" w:space="0" w:color="auto"/>
          <w:right w:val="none" w:sz="0" w:space="0" w:color="auto"/>
          <w:insideV w:val="none" w:sz="0" w:space="0" w:color="auto"/>
        </w:tblBorders>
        <w:tblLayout w:type="fixed"/>
        <w:tblLook w:val="04A0"/>
      </w:tblPr>
      <w:tblGrid>
        <w:gridCol w:w="2189"/>
        <w:gridCol w:w="2239"/>
        <w:gridCol w:w="6300"/>
      </w:tblGrid>
      <w:tr w:rsidR="00FB21A7" w:rsidRPr="003943DB" w:rsidTr="00D55AA4">
        <w:tc>
          <w:tcPr>
            <w:tcW w:w="2189" w:type="dxa"/>
            <w:tcBorders>
              <w:right w:val="single" w:sz="4" w:space="0" w:color="auto"/>
            </w:tcBorders>
          </w:tcPr>
          <w:p w:rsidR="00FB21A7" w:rsidRPr="003943DB" w:rsidRDefault="00FB21A7" w:rsidP="007C6E3E">
            <w:pPr>
              <w:spacing w:before="120" w:after="120"/>
              <w:ind w:left="475" w:hanging="288"/>
              <w:rPr>
                <w:b/>
                <w:lang w:val="fr-FR"/>
              </w:rPr>
            </w:pPr>
            <w:r>
              <w:rPr>
                <w:b/>
                <w:lang w:val="fr-FR"/>
              </w:rPr>
              <w:lastRenderedPageBreak/>
              <w:t>Section de l’enquête</w:t>
            </w:r>
          </w:p>
        </w:tc>
        <w:tc>
          <w:tcPr>
            <w:tcW w:w="2239" w:type="dxa"/>
            <w:tcBorders>
              <w:top w:val="single" w:sz="4" w:space="0" w:color="auto"/>
              <w:left w:val="single" w:sz="4" w:space="0" w:color="auto"/>
              <w:bottom w:val="single" w:sz="4" w:space="0" w:color="auto"/>
              <w:right w:val="single" w:sz="4" w:space="0" w:color="auto"/>
            </w:tcBorders>
          </w:tcPr>
          <w:p w:rsidR="00FB21A7" w:rsidRPr="003943DB" w:rsidRDefault="00FB21A7" w:rsidP="007C6E3E">
            <w:pPr>
              <w:spacing w:before="120" w:after="120"/>
              <w:rPr>
                <w:b/>
                <w:lang w:val="fr-FR"/>
              </w:rPr>
            </w:pPr>
            <w:r>
              <w:rPr>
                <w:b/>
                <w:lang w:val="fr-FR"/>
              </w:rPr>
              <w:t>Nom de la v</w:t>
            </w:r>
            <w:r w:rsidRPr="003943DB">
              <w:rPr>
                <w:b/>
                <w:lang w:val="fr-FR"/>
              </w:rPr>
              <w:t>ariable</w:t>
            </w:r>
          </w:p>
        </w:tc>
        <w:tc>
          <w:tcPr>
            <w:tcW w:w="6300" w:type="dxa"/>
            <w:tcBorders>
              <w:top w:val="single" w:sz="4" w:space="0" w:color="auto"/>
              <w:left w:val="single" w:sz="4" w:space="0" w:color="auto"/>
              <w:bottom w:val="single" w:sz="4" w:space="0" w:color="auto"/>
            </w:tcBorders>
          </w:tcPr>
          <w:p w:rsidR="00FB21A7" w:rsidRPr="003943DB" w:rsidRDefault="00FB21A7" w:rsidP="007C6E3E">
            <w:pPr>
              <w:spacing w:before="120" w:after="120"/>
              <w:rPr>
                <w:b/>
                <w:lang w:val="fr-FR"/>
              </w:rPr>
            </w:pPr>
            <w:r>
              <w:rPr>
                <w:b/>
                <w:lang w:val="fr-FR"/>
              </w:rPr>
              <w:t>Question et réponses de l’enquête</w:t>
            </w:r>
          </w:p>
        </w:tc>
      </w:tr>
      <w:tr w:rsidR="00414772" w:rsidRPr="003943DB" w:rsidTr="00D55AA4">
        <w:tc>
          <w:tcPr>
            <w:tcW w:w="2189" w:type="dxa"/>
            <w:vMerge w:val="restart"/>
            <w:tcBorders>
              <w:right w:val="single" w:sz="4" w:space="0" w:color="auto"/>
            </w:tcBorders>
          </w:tcPr>
          <w:p w:rsidR="0040413D" w:rsidRPr="003943DB" w:rsidRDefault="0040413D" w:rsidP="00CD68FA">
            <w:pPr>
              <w:spacing w:before="120" w:after="120"/>
              <w:ind w:left="288" w:hanging="288"/>
              <w:rPr>
                <w:lang w:val="fr-FR"/>
              </w:rPr>
            </w:pPr>
            <w:r w:rsidRPr="003943DB">
              <w:rPr>
                <w:lang w:val="fr-FR"/>
              </w:rPr>
              <w:t xml:space="preserve">E. </w:t>
            </w:r>
            <w:r w:rsidR="003547EE">
              <w:rPr>
                <w:lang w:val="fr-FR"/>
              </w:rPr>
              <w:t>Méthode de prestation des services et types de services hors établissement</w:t>
            </w:r>
            <w:r w:rsidR="003547EE" w:rsidRPr="003943DB">
              <w:rPr>
                <w:lang w:val="fr-FR"/>
              </w:rPr>
              <w:t xml:space="preserve"> </w:t>
            </w:r>
            <w:r w:rsidRPr="003943DB">
              <w:rPr>
                <w:lang w:val="fr-FR"/>
              </w:rPr>
              <w:t>(</w:t>
            </w:r>
            <w:r w:rsidR="003547EE">
              <w:rPr>
                <w:lang w:val="fr-FR"/>
              </w:rPr>
              <w:t>suite</w:t>
            </w:r>
            <w:r w:rsidRPr="003943DB">
              <w:rPr>
                <w:lang w:val="fr-FR"/>
              </w:rPr>
              <w:t>)</w:t>
            </w:r>
          </w:p>
          <w:p w:rsidR="0040413D" w:rsidRPr="003943DB" w:rsidRDefault="0040413D" w:rsidP="0040413D">
            <w:pPr>
              <w:spacing w:before="120" w:after="120"/>
              <w:ind w:left="270" w:hanging="288"/>
              <w:rPr>
                <w:lang w:val="fr-FR"/>
              </w:rPr>
            </w:pPr>
          </w:p>
        </w:tc>
        <w:tc>
          <w:tcPr>
            <w:tcW w:w="2239" w:type="dxa"/>
            <w:tcBorders>
              <w:top w:val="single" w:sz="4" w:space="0" w:color="auto"/>
              <w:left w:val="single" w:sz="4" w:space="0" w:color="auto"/>
              <w:bottom w:val="nil"/>
              <w:right w:val="single" w:sz="4" w:space="0" w:color="auto"/>
            </w:tcBorders>
          </w:tcPr>
          <w:p w:rsidR="0040413D" w:rsidRPr="003943DB" w:rsidRDefault="0040413D" w:rsidP="0040413D">
            <w:pPr>
              <w:spacing w:before="120" w:after="120"/>
              <w:rPr>
                <w:lang w:val="fr-FR"/>
              </w:rPr>
            </w:pPr>
            <w:r w:rsidRPr="003943DB">
              <w:rPr>
                <w:lang w:val="fr-FR"/>
              </w:rPr>
              <w:t>C_QE2_3</w:t>
            </w:r>
          </w:p>
          <w:p w:rsidR="0040413D" w:rsidRPr="003943DB" w:rsidRDefault="0040413D" w:rsidP="0040413D">
            <w:pPr>
              <w:spacing w:before="120" w:after="120"/>
              <w:rPr>
                <w:lang w:val="fr-FR"/>
              </w:rPr>
            </w:pPr>
          </w:p>
        </w:tc>
        <w:tc>
          <w:tcPr>
            <w:tcW w:w="6300" w:type="dxa"/>
            <w:tcBorders>
              <w:top w:val="single" w:sz="4" w:space="0" w:color="auto"/>
              <w:left w:val="single" w:sz="4" w:space="0" w:color="auto"/>
              <w:bottom w:val="nil"/>
            </w:tcBorders>
          </w:tcPr>
          <w:p w:rsidR="0040413D" w:rsidRPr="003943DB" w:rsidRDefault="005C3398" w:rsidP="0040413D">
            <w:pPr>
              <w:pStyle w:val="Default"/>
              <w:spacing w:before="120"/>
              <w:contextualSpacing/>
              <w:rPr>
                <w:color w:val="auto"/>
                <w:sz w:val="22"/>
                <w:szCs w:val="22"/>
                <w:lang w:val="fr-FR"/>
              </w:rPr>
            </w:pPr>
            <w:r>
              <w:rPr>
                <w:color w:val="auto"/>
                <w:sz w:val="22"/>
                <w:szCs w:val="22"/>
                <w:lang w:val="fr-FR"/>
              </w:rPr>
              <w:t xml:space="preserve">Veuillez sélectionner les services hors établissement que votre agence fournit directement à cette personne </w:t>
            </w:r>
            <w:r w:rsidRPr="005C3398">
              <w:rPr>
                <w:i/>
                <w:color w:val="auto"/>
                <w:sz w:val="22"/>
                <w:szCs w:val="22"/>
                <w:lang w:val="fr-FR"/>
              </w:rPr>
              <w:t>(veuillez sélectionner toutes les réponses</w:t>
            </w:r>
            <w:r>
              <w:rPr>
                <w:i/>
                <w:color w:val="auto"/>
                <w:sz w:val="22"/>
                <w:szCs w:val="22"/>
                <w:lang w:val="fr-FR"/>
              </w:rPr>
              <w:t xml:space="preserve"> pertinentes) </w:t>
            </w:r>
            <w:r w:rsidRPr="003943DB">
              <w:rPr>
                <w:color w:val="auto"/>
                <w:sz w:val="22"/>
                <w:szCs w:val="22"/>
                <w:lang w:val="fr-FR"/>
              </w:rPr>
              <w:t>:</w:t>
            </w:r>
            <w:r w:rsidR="0040413D" w:rsidRPr="003943DB">
              <w:rPr>
                <w:color w:val="auto"/>
                <w:sz w:val="22"/>
                <w:szCs w:val="22"/>
                <w:lang w:val="fr-FR"/>
              </w:rPr>
              <w:t xml:space="preserve"> </w:t>
            </w:r>
            <w:r w:rsidR="003547EE">
              <w:rPr>
                <w:color w:val="auto"/>
                <w:sz w:val="22"/>
                <w:szCs w:val="22"/>
                <w:lang w:val="fr-FR"/>
              </w:rPr>
              <w:t>services de relève</w:t>
            </w:r>
            <w:r w:rsidR="00B741D3">
              <w:rPr>
                <w:color w:val="auto"/>
                <w:sz w:val="22"/>
                <w:szCs w:val="22"/>
                <w:lang w:val="fr-FR"/>
              </w:rPr>
              <w:t>.</w:t>
            </w:r>
          </w:p>
          <w:p w:rsidR="0040413D" w:rsidRPr="003943DB" w:rsidRDefault="00B741D3" w:rsidP="00BD5C5D">
            <w:pPr>
              <w:pStyle w:val="Default"/>
              <w:numPr>
                <w:ilvl w:val="0"/>
                <w:numId w:val="46"/>
              </w:numPr>
              <w:spacing w:before="120"/>
              <w:ind w:left="792"/>
              <w:rPr>
                <w:color w:val="auto"/>
                <w:sz w:val="22"/>
                <w:szCs w:val="22"/>
                <w:lang w:val="fr-FR"/>
              </w:rPr>
            </w:pPr>
            <w:r>
              <w:rPr>
                <w:color w:val="auto"/>
                <w:sz w:val="22"/>
                <w:szCs w:val="22"/>
                <w:lang w:val="fr-FR"/>
              </w:rPr>
              <w:t>Réponse sélectionnée dans un des dossiers de l’ensemble</w:t>
            </w:r>
          </w:p>
          <w:p w:rsidR="0040413D" w:rsidRPr="003943DB" w:rsidRDefault="0040413D" w:rsidP="00B741D3">
            <w:pPr>
              <w:pStyle w:val="Default"/>
              <w:spacing w:before="120"/>
              <w:ind w:left="342"/>
              <w:contextualSpacing/>
              <w:rPr>
                <w:color w:val="auto"/>
                <w:sz w:val="22"/>
                <w:szCs w:val="22"/>
                <w:lang w:val="fr-FR"/>
              </w:rPr>
            </w:pPr>
            <w:r w:rsidRPr="003943DB">
              <w:rPr>
                <w:color w:val="auto"/>
                <w:sz w:val="22"/>
                <w:lang w:val="fr-FR"/>
              </w:rPr>
              <w:t xml:space="preserve">-99. </w:t>
            </w:r>
            <w:r w:rsidR="00B741D3">
              <w:rPr>
                <w:color w:val="auto"/>
                <w:sz w:val="22"/>
                <w:lang w:val="fr-FR"/>
              </w:rPr>
              <w:t>Réponse n</w:t>
            </w:r>
            <w:r w:rsidRPr="003943DB">
              <w:rPr>
                <w:color w:val="auto"/>
                <w:sz w:val="22"/>
                <w:lang w:val="fr-FR"/>
              </w:rPr>
              <w:t>o</w:t>
            </w:r>
            <w:r w:rsidR="003547EE">
              <w:rPr>
                <w:color w:val="auto"/>
                <w:sz w:val="22"/>
                <w:lang w:val="fr-FR"/>
              </w:rPr>
              <w:t>n sélectionné</w:t>
            </w:r>
            <w:r w:rsidR="001A0DA5">
              <w:rPr>
                <w:color w:val="auto"/>
                <w:sz w:val="22"/>
                <w:lang w:val="fr-FR"/>
              </w:rPr>
              <w:t>e</w:t>
            </w:r>
          </w:p>
        </w:tc>
      </w:tr>
      <w:tr w:rsidR="00414772" w:rsidRPr="003943DB" w:rsidTr="00D55AA4">
        <w:tc>
          <w:tcPr>
            <w:tcW w:w="2189" w:type="dxa"/>
            <w:vMerge/>
            <w:tcBorders>
              <w:right w:val="single" w:sz="4" w:space="0" w:color="auto"/>
            </w:tcBorders>
          </w:tcPr>
          <w:p w:rsidR="0040413D" w:rsidRPr="003943DB" w:rsidRDefault="0040413D" w:rsidP="0040413D">
            <w:pPr>
              <w:spacing w:before="120" w:after="120"/>
              <w:ind w:left="270" w:hanging="288"/>
              <w:rPr>
                <w:lang w:val="fr-FR"/>
              </w:rPr>
            </w:pPr>
          </w:p>
        </w:tc>
        <w:tc>
          <w:tcPr>
            <w:tcW w:w="2239" w:type="dxa"/>
            <w:tcBorders>
              <w:top w:val="nil"/>
              <w:left w:val="single" w:sz="4" w:space="0" w:color="auto"/>
              <w:bottom w:val="nil"/>
              <w:right w:val="single" w:sz="4" w:space="0" w:color="auto"/>
            </w:tcBorders>
          </w:tcPr>
          <w:p w:rsidR="0040413D" w:rsidRPr="003943DB" w:rsidRDefault="0040413D" w:rsidP="0040413D">
            <w:pPr>
              <w:spacing w:before="120" w:after="120"/>
              <w:rPr>
                <w:lang w:val="fr-FR"/>
              </w:rPr>
            </w:pPr>
            <w:r w:rsidRPr="003943DB">
              <w:rPr>
                <w:lang w:val="fr-FR"/>
              </w:rPr>
              <w:t>C_QE2_4</w:t>
            </w:r>
          </w:p>
          <w:p w:rsidR="0040413D" w:rsidRPr="003943DB" w:rsidRDefault="0040413D" w:rsidP="0040413D">
            <w:pPr>
              <w:spacing w:before="120" w:after="120"/>
              <w:rPr>
                <w:lang w:val="fr-FR"/>
              </w:rPr>
            </w:pPr>
          </w:p>
        </w:tc>
        <w:tc>
          <w:tcPr>
            <w:tcW w:w="6300" w:type="dxa"/>
            <w:tcBorders>
              <w:top w:val="nil"/>
              <w:left w:val="single" w:sz="4" w:space="0" w:color="auto"/>
              <w:bottom w:val="nil"/>
            </w:tcBorders>
          </w:tcPr>
          <w:p w:rsidR="0040413D" w:rsidRPr="003943DB" w:rsidRDefault="005C3398" w:rsidP="0040413D">
            <w:pPr>
              <w:pStyle w:val="Default"/>
              <w:spacing w:before="120"/>
              <w:contextualSpacing/>
              <w:rPr>
                <w:color w:val="auto"/>
                <w:sz w:val="22"/>
                <w:szCs w:val="22"/>
                <w:lang w:val="fr-FR"/>
              </w:rPr>
            </w:pPr>
            <w:r>
              <w:rPr>
                <w:color w:val="auto"/>
                <w:sz w:val="22"/>
                <w:szCs w:val="22"/>
                <w:lang w:val="fr-FR"/>
              </w:rPr>
              <w:t xml:space="preserve">Veuillez sélectionner les services hors établissement que votre agence fournit directement à cette personne </w:t>
            </w:r>
            <w:r w:rsidRPr="005C3398">
              <w:rPr>
                <w:i/>
                <w:color w:val="auto"/>
                <w:sz w:val="22"/>
                <w:szCs w:val="22"/>
                <w:lang w:val="fr-FR"/>
              </w:rPr>
              <w:t>(veuillez sélectionner toutes les réponses</w:t>
            </w:r>
            <w:r>
              <w:rPr>
                <w:i/>
                <w:color w:val="auto"/>
                <w:sz w:val="22"/>
                <w:szCs w:val="22"/>
                <w:lang w:val="fr-FR"/>
              </w:rPr>
              <w:t xml:space="preserve"> pertinentes) </w:t>
            </w:r>
            <w:r w:rsidRPr="003943DB">
              <w:rPr>
                <w:color w:val="auto"/>
                <w:sz w:val="22"/>
                <w:szCs w:val="22"/>
                <w:lang w:val="fr-FR"/>
              </w:rPr>
              <w:t>:</w:t>
            </w:r>
            <w:r w:rsidR="0040413D" w:rsidRPr="003943DB">
              <w:rPr>
                <w:color w:val="auto"/>
                <w:sz w:val="22"/>
                <w:szCs w:val="22"/>
                <w:lang w:val="fr-FR"/>
              </w:rPr>
              <w:t xml:space="preserve"> </w:t>
            </w:r>
            <w:r w:rsidR="003547EE">
              <w:rPr>
                <w:color w:val="auto"/>
                <w:sz w:val="22"/>
                <w:szCs w:val="22"/>
                <w:lang w:val="fr-FR"/>
              </w:rPr>
              <w:t>services professionnels et spécialisés</w:t>
            </w:r>
            <w:r w:rsidR="0040413D" w:rsidRPr="003943DB">
              <w:rPr>
                <w:color w:val="auto"/>
                <w:sz w:val="22"/>
                <w:szCs w:val="22"/>
                <w:lang w:val="fr-FR"/>
              </w:rPr>
              <w:t>.</w:t>
            </w:r>
          </w:p>
          <w:p w:rsidR="0040413D" w:rsidRPr="003943DB" w:rsidRDefault="00B741D3" w:rsidP="00BD5C5D">
            <w:pPr>
              <w:pStyle w:val="Default"/>
              <w:numPr>
                <w:ilvl w:val="0"/>
                <w:numId w:val="47"/>
              </w:numPr>
              <w:spacing w:before="120"/>
              <w:ind w:left="792"/>
              <w:rPr>
                <w:color w:val="auto"/>
                <w:sz w:val="22"/>
                <w:szCs w:val="22"/>
                <w:lang w:val="fr-FR"/>
              </w:rPr>
            </w:pPr>
            <w:r>
              <w:rPr>
                <w:color w:val="auto"/>
                <w:sz w:val="22"/>
                <w:szCs w:val="22"/>
                <w:lang w:val="fr-FR"/>
              </w:rPr>
              <w:t>Réponse sélectionnée dans un des dossiers de l’ensemble</w:t>
            </w:r>
          </w:p>
          <w:p w:rsidR="0040413D" w:rsidRPr="003943DB" w:rsidRDefault="0040413D" w:rsidP="00B741D3">
            <w:pPr>
              <w:pStyle w:val="Default"/>
              <w:spacing w:before="120"/>
              <w:ind w:left="342"/>
              <w:contextualSpacing/>
              <w:rPr>
                <w:color w:val="auto"/>
                <w:sz w:val="22"/>
                <w:szCs w:val="22"/>
                <w:lang w:val="fr-FR"/>
              </w:rPr>
            </w:pPr>
            <w:r w:rsidRPr="003943DB">
              <w:rPr>
                <w:color w:val="auto"/>
                <w:sz w:val="22"/>
                <w:lang w:val="fr-FR"/>
              </w:rPr>
              <w:t xml:space="preserve">-99. </w:t>
            </w:r>
            <w:r w:rsidR="00B741D3">
              <w:rPr>
                <w:color w:val="auto"/>
                <w:sz w:val="22"/>
                <w:lang w:val="fr-FR"/>
              </w:rPr>
              <w:t>Réponse n</w:t>
            </w:r>
            <w:r w:rsidRPr="003943DB">
              <w:rPr>
                <w:color w:val="auto"/>
                <w:sz w:val="22"/>
                <w:lang w:val="fr-FR"/>
              </w:rPr>
              <w:t>o</w:t>
            </w:r>
            <w:r w:rsidR="003547EE">
              <w:rPr>
                <w:color w:val="auto"/>
                <w:sz w:val="22"/>
                <w:lang w:val="fr-FR"/>
              </w:rPr>
              <w:t>n s</w:t>
            </w:r>
            <w:r w:rsidR="001A0DA5">
              <w:rPr>
                <w:color w:val="auto"/>
                <w:sz w:val="22"/>
                <w:lang w:val="fr-FR"/>
              </w:rPr>
              <w:t>é</w:t>
            </w:r>
            <w:r w:rsidR="003547EE">
              <w:rPr>
                <w:color w:val="auto"/>
                <w:sz w:val="22"/>
                <w:lang w:val="fr-FR"/>
              </w:rPr>
              <w:t>lectionné</w:t>
            </w:r>
            <w:r w:rsidR="001A0DA5">
              <w:rPr>
                <w:color w:val="auto"/>
                <w:sz w:val="22"/>
                <w:lang w:val="fr-FR"/>
              </w:rPr>
              <w:t>e</w:t>
            </w:r>
          </w:p>
        </w:tc>
      </w:tr>
      <w:tr w:rsidR="00414772" w:rsidRPr="003943DB" w:rsidTr="00D55AA4">
        <w:tc>
          <w:tcPr>
            <w:tcW w:w="2189" w:type="dxa"/>
            <w:vMerge/>
            <w:tcBorders>
              <w:bottom w:val="single" w:sz="4" w:space="0" w:color="auto"/>
              <w:right w:val="single" w:sz="4" w:space="0" w:color="auto"/>
            </w:tcBorders>
          </w:tcPr>
          <w:p w:rsidR="0040413D" w:rsidRPr="003943DB" w:rsidRDefault="0040413D" w:rsidP="0040413D">
            <w:pPr>
              <w:spacing w:before="120" w:after="120"/>
              <w:ind w:left="270" w:hanging="288"/>
              <w:rPr>
                <w:lang w:val="fr-FR"/>
              </w:rPr>
            </w:pPr>
          </w:p>
        </w:tc>
        <w:tc>
          <w:tcPr>
            <w:tcW w:w="2239" w:type="dxa"/>
            <w:tcBorders>
              <w:top w:val="nil"/>
              <w:left w:val="single" w:sz="4" w:space="0" w:color="auto"/>
              <w:bottom w:val="single" w:sz="4" w:space="0" w:color="auto"/>
              <w:right w:val="single" w:sz="4" w:space="0" w:color="auto"/>
            </w:tcBorders>
          </w:tcPr>
          <w:p w:rsidR="0040413D" w:rsidRPr="003943DB" w:rsidRDefault="0040413D" w:rsidP="0040413D">
            <w:pPr>
              <w:spacing w:before="120" w:after="120"/>
              <w:rPr>
                <w:lang w:val="fr-FR"/>
              </w:rPr>
            </w:pPr>
            <w:r w:rsidRPr="003943DB">
              <w:rPr>
                <w:lang w:val="fr-FR"/>
              </w:rPr>
              <w:t>C_QE2_5</w:t>
            </w:r>
          </w:p>
        </w:tc>
        <w:tc>
          <w:tcPr>
            <w:tcW w:w="6300" w:type="dxa"/>
            <w:tcBorders>
              <w:top w:val="nil"/>
              <w:left w:val="single" w:sz="4" w:space="0" w:color="auto"/>
              <w:bottom w:val="single" w:sz="4" w:space="0" w:color="auto"/>
            </w:tcBorders>
          </w:tcPr>
          <w:p w:rsidR="0040413D" w:rsidRPr="003943DB" w:rsidRDefault="005C3398" w:rsidP="0040413D">
            <w:pPr>
              <w:pStyle w:val="Default"/>
              <w:spacing w:before="120"/>
              <w:contextualSpacing/>
              <w:rPr>
                <w:color w:val="auto"/>
                <w:sz w:val="22"/>
                <w:szCs w:val="22"/>
                <w:lang w:val="fr-FR"/>
              </w:rPr>
            </w:pPr>
            <w:r>
              <w:rPr>
                <w:color w:val="auto"/>
                <w:sz w:val="22"/>
                <w:szCs w:val="22"/>
                <w:lang w:val="fr-FR"/>
              </w:rPr>
              <w:t xml:space="preserve">Veuillez sélectionner les services hors établissement que votre agence fournit directement à cette personne </w:t>
            </w:r>
            <w:r w:rsidRPr="005C3398">
              <w:rPr>
                <w:i/>
                <w:color w:val="auto"/>
                <w:sz w:val="22"/>
                <w:szCs w:val="22"/>
                <w:lang w:val="fr-FR"/>
              </w:rPr>
              <w:t>(veuillez sélectionner toutes les réponses</w:t>
            </w:r>
            <w:r>
              <w:rPr>
                <w:i/>
                <w:color w:val="auto"/>
                <w:sz w:val="22"/>
                <w:szCs w:val="22"/>
                <w:lang w:val="fr-FR"/>
              </w:rPr>
              <w:t xml:space="preserve"> pertinentes) </w:t>
            </w:r>
            <w:r w:rsidRPr="003943DB">
              <w:rPr>
                <w:color w:val="auto"/>
                <w:sz w:val="22"/>
                <w:szCs w:val="22"/>
                <w:lang w:val="fr-FR"/>
              </w:rPr>
              <w:t>:</w:t>
            </w:r>
            <w:r w:rsidR="0040413D" w:rsidRPr="003943DB">
              <w:rPr>
                <w:color w:val="auto"/>
                <w:sz w:val="22"/>
                <w:szCs w:val="22"/>
                <w:lang w:val="fr-FR"/>
              </w:rPr>
              <w:t xml:space="preserve"> </w:t>
            </w:r>
            <w:r w:rsidR="003547EE">
              <w:rPr>
                <w:color w:val="auto"/>
                <w:sz w:val="22"/>
                <w:szCs w:val="22"/>
                <w:lang w:val="fr-FR"/>
              </w:rPr>
              <w:t>services de protection des a</w:t>
            </w:r>
            <w:r w:rsidR="0040413D" w:rsidRPr="003943DB">
              <w:rPr>
                <w:color w:val="auto"/>
                <w:sz w:val="22"/>
                <w:szCs w:val="22"/>
                <w:lang w:val="fr-FR"/>
              </w:rPr>
              <w:t>dult</w:t>
            </w:r>
            <w:r w:rsidR="003547EE">
              <w:rPr>
                <w:color w:val="auto"/>
                <w:sz w:val="22"/>
                <w:szCs w:val="22"/>
                <w:lang w:val="fr-FR"/>
              </w:rPr>
              <w:t>e</w:t>
            </w:r>
            <w:r w:rsidR="0040413D" w:rsidRPr="003943DB">
              <w:rPr>
                <w:color w:val="auto"/>
                <w:sz w:val="22"/>
                <w:szCs w:val="22"/>
                <w:lang w:val="fr-FR"/>
              </w:rPr>
              <w:t>s</w:t>
            </w:r>
            <w:r w:rsidR="003547EE">
              <w:rPr>
                <w:color w:val="auto"/>
                <w:sz w:val="22"/>
                <w:szCs w:val="22"/>
                <w:lang w:val="fr-FR"/>
              </w:rPr>
              <w:t>.</w:t>
            </w:r>
          </w:p>
          <w:p w:rsidR="0040413D" w:rsidRPr="003943DB" w:rsidRDefault="00B741D3" w:rsidP="00BD5C5D">
            <w:pPr>
              <w:pStyle w:val="Default"/>
              <w:numPr>
                <w:ilvl w:val="0"/>
                <w:numId w:val="48"/>
              </w:numPr>
              <w:spacing w:before="120"/>
              <w:ind w:left="792"/>
              <w:rPr>
                <w:color w:val="auto"/>
                <w:sz w:val="22"/>
                <w:szCs w:val="22"/>
                <w:lang w:val="fr-FR"/>
              </w:rPr>
            </w:pPr>
            <w:r>
              <w:rPr>
                <w:color w:val="auto"/>
                <w:sz w:val="22"/>
                <w:szCs w:val="22"/>
                <w:lang w:val="fr-FR"/>
              </w:rPr>
              <w:t>Réponse sélectionnée dans un des dossiers de l’ensemble</w:t>
            </w:r>
          </w:p>
          <w:p w:rsidR="0040413D" w:rsidRPr="003943DB" w:rsidRDefault="0040413D" w:rsidP="00B741D3">
            <w:pPr>
              <w:pStyle w:val="Default"/>
              <w:spacing w:before="120" w:after="120"/>
              <w:ind w:left="346"/>
              <w:contextualSpacing/>
              <w:rPr>
                <w:color w:val="auto"/>
                <w:sz w:val="18"/>
                <w:szCs w:val="18"/>
                <w:lang w:val="fr-FR"/>
              </w:rPr>
            </w:pPr>
            <w:r w:rsidRPr="003943DB">
              <w:rPr>
                <w:color w:val="auto"/>
                <w:sz w:val="22"/>
                <w:lang w:val="fr-FR"/>
              </w:rPr>
              <w:t xml:space="preserve">-99. </w:t>
            </w:r>
            <w:r w:rsidR="00B741D3">
              <w:rPr>
                <w:color w:val="auto"/>
                <w:sz w:val="22"/>
                <w:lang w:val="fr-FR"/>
              </w:rPr>
              <w:t>Réponse n</w:t>
            </w:r>
            <w:r w:rsidRPr="003943DB">
              <w:rPr>
                <w:color w:val="auto"/>
                <w:sz w:val="22"/>
                <w:lang w:val="fr-FR"/>
              </w:rPr>
              <w:t>o</w:t>
            </w:r>
            <w:r w:rsidR="003547EE">
              <w:rPr>
                <w:color w:val="auto"/>
                <w:sz w:val="22"/>
                <w:lang w:val="fr-FR"/>
              </w:rPr>
              <w:t>n sélectionné</w:t>
            </w:r>
            <w:r w:rsidR="001A0DA5">
              <w:rPr>
                <w:color w:val="auto"/>
                <w:sz w:val="22"/>
                <w:lang w:val="fr-FR"/>
              </w:rPr>
              <w:t>e</w:t>
            </w:r>
          </w:p>
        </w:tc>
      </w:tr>
      <w:tr w:rsidR="00414772" w:rsidRPr="003943DB" w:rsidTr="00D55AA4">
        <w:tc>
          <w:tcPr>
            <w:tcW w:w="2189" w:type="dxa"/>
            <w:vMerge w:val="restart"/>
            <w:tcBorders>
              <w:top w:val="single" w:sz="4" w:space="0" w:color="auto"/>
              <w:right w:val="single" w:sz="4" w:space="0" w:color="auto"/>
            </w:tcBorders>
          </w:tcPr>
          <w:p w:rsidR="0040413D" w:rsidRPr="003943DB" w:rsidRDefault="0040413D" w:rsidP="003547EE">
            <w:pPr>
              <w:spacing w:before="120" w:after="120"/>
              <w:ind w:left="288" w:hanging="288"/>
              <w:rPr>
                <w:lang w:val="fr-FR"/>
              </w:rPr>
            </w:pPr>
            <w:r w:rsidRPr="003943DB">
              <w:rPr>
                <w:lang w:val="fr-FR"/>
              </w:rPr>
              <w:t xml:space="preserve">R (a) </w:t>
            </w:r>
            <w:r w:rsidR="003547EE">
              <w:rPr>
                <w:lang w:val="fr-FR"/>
              </w:rPr>
              <w:t>Services de relève</w:t>
            </w:r>
          </w:p>
        </w:tc>
        <w:tc>
          <w:tcPr>
            <w:tcW w:w="2239" w:type="dxa"/>
            <w:tcBorders>
              <w:top w:val="single" w:sz="4" w:space="0" w:color="auto"/>
              <w:left w:val="single" w:sz="4" w:space="0" w:color="auto"/>
              <w:bottom w:val="nil"/>
              <w:right w:val="single" w:sz="4" w:space="0" w:color="auto"/>
            </w:tcBorders>
          </w:tcPr>
          <w:p w:rsidR="0040413D" w:rsidRPr="003943DB" w:rsidRDefault="0040413D" w:rsidP="006C6B00">
            <w:pPr>
              <w:spacing w:before="120" w:after="120"/>
              <w:rPr>
                <w:lang w:val="fr-FR"/>
              </w:rPr>
            </w:pPr>
            <w:r w:rsidRPr="003943DB">
              <w:rPr>
                <w:lang w:val="fr-FR"/>
              </w:rPr>
              <w:t>C_QRA</w:t>
            </w:r>
          </w:p>
        </w:tc>
        <w:tc>
          <w:tcPr>
            <w:tcW w:w="6300" w:type="dxa"/>
            <w:tcBorders>
              <w:top w:val="single" w:sz="4" w:space="0" w:color="auto"/>
              <w:left w:val="single" w:sz="4" w:space="0" w:color="auto"/>
              <w:bottom w:val="nil"/>
            </w:tcBorders>
          </w:tcPr>
          <w:p w:rsidR="0040413D" w:rsidRPr="003943DB" w:rsidRDefault="003547EE" w:rsidP="007F550A">
            <w:pPr>
              <w:tabs>
                <w:tab w:val="num" w:pos="1800"/>
              </w:tabs>
              <w:rPr>
                <w:lang w:val="fr-FR"/>
              </w:rPr>
            </w:pPr>
            <w:r>
              <w:rPr>
                <w:lang w:val="fr-FR"/>
              </w:rPr>
              <w:t xml:space="preserve">Quels services de relève </w:t>
            </w:r>
            <w:r w:rsidR="00612430">
              <w:rPr>
                <w:lang w:val="fr-FR"/>
              </w:rPr>
              <w:t xml:space="preserve">la personne reçoit-elle </w:t>
            </w:r>
            <w:r w:rsidR="00612430">
              <w:rPr>
                <w:i/>
                <w:lang w:val="fr-FR"/>
              </w:rPr>
              <w:t>habituellement</w:t>
            </w:r>
            <w:r w:rsidR="0040413D" w:rsidRPr="003943DB">
              <w:rPr>
                <w:rStyle w:val="FootnoteReference"/>
                <w:i/>
                <w:lang w:val="fr-FR"/>
              </w:rPr>
              <w:footnoteReference w:id="1"/>
            </w:r>
            <w:r w:rsidR="0040413D" w:rsidRPr="003943DB">
              <w:rPr>
                <w:lang w:val="fr-FR"/>
              </w:rPr>
              <w:t xml:space="preserve"> </w:t>
            </w:r>
            <w:r w:rsidR="00612430">
              <w:rPr>
                <w:lang w:val="fr-FR"/>
              </w:rPr>
              <w:t>de votre agence</w:t>
            </w:r>
            <w:r w:rsidR="0040413D" w:rsidRPr="003943DB">
              <w:rPr>
                <w:lang w:val="fr-FR"/>
              </w:rPr>
              <w:t>?</w:t>
            </w:r>
          </w:p>
          <w:p w:rsidR="0040413D" w:rsidRPr="003943DB" w:rsidRDefault="00612430" w:rsidP="00BD5C5D">
            <w:pPr>
              <w:pStyle w:val="Default"/>
              <w:numPr>
                <w:ilvl w:val="0"/>
                <w:numId w:val="44"/>
              </w:numPr>
              <w:spacing w:before="120"/>
              <w:ind w:left="792"/>
              <w:rPr>
                <w:color w:val="auto"/>
                <w:sz w:val="22"/>
                <w:szCs w:val="22"/>
                <w:lang w:val="fr-FR"/>
              </w:rPr>
            </w:pPr>
            <w:r>
              <w:rPr>
                <w:color w:val="auto"/>
                <w:sz w:val="22"/>
                <w:szCs w:val="22"/>
                <w:lang w:val="fr-FR"/>
              </w:rPr>
              <w:t>Services de relève pour fournisseurs de soins à domicile</w:t>
            </w:r>
            <w:r w:rsidR="0040413D" w:rsidRPr="003943DB">
              <w:rPr>
                <w:color w:val="auto"/>
                <w:sz w:val="22"/>
                <w:szCs w:val="22"/>
                <w:lang w:val="fr-FR"/>
              </w:rPr>
              <w:t xml:space="preserve"> (</w:t>
            </w:r>
            <w:r>
              <w:rPr>
                <w:color w:val="auto"/>
                <w:sz w:val="22"/>
                <w:szCs w:val="22"/>
                <w:lang w:val="fr-FR"/>
              </w:rPr>
              <w:t>à son lieu de résidence)</w:t>
            </w:r>
          </w:p>
          <w:p w:rsidR="0040413D" w:rsidRPr="003943DB" w:rsidRDefault="00612430" w:rsidP="00BD5C5D">
            <w:pPr>
              <w:pStyle w:val="Default"/>
              <w:numPr>
                <w:ilvl w:val="0"/>
                <w:numId w:val="44"/>
              </w:numPr>
              <w:ind w:left="792"/>
              <w:rPr>
                <w:color w:val="auto"/>
                <w:sz w:val="22"/>
                <w:szCs w:val="22"/>
                <w:lang w:val="fr-FR"/>
              </w:rPr>
            </w:pPr>
            <w:r>
              <w:rPr>
                <w:color w:val="auto"/>
                <w:sz w:val="22"/>
                <w:szCs w:val="22"/>
                <w:lang w:val="fr-FR"/>
              </w:rPr>
              <w:t xml:space="preserve">Services de relève pour fournisseurs de soins </w:t>
            </w:r>
            <w:r w:rsidR="00B741D3">
              <w:rPr>
                <w:color w:val="auto"/>
                <w:sz w:val="22"/>
                <w:szCs w:val="22"/>
                <w:lang w:val="fr-FR"/>
              </w:rPr>
              <w:t>hors</w:t>
            </w:r>
            <w:r>
              <w:rPr>
                <w:color w:val="auto"/>
                <w:sz w:val="22"/>
                <w:szCs w:val="22"/>
                <w:lang w:val="fr-FR"/>
              </w:rPr>
              <w:t xml:space="preserve"> domicile</w:t>
            </w:r>
            <w:r w:rsidR="0040413D" w:rsidRPr="003943DB">
              <w:rPr>
                <w:color w:val="auto"/>
                <w:sz w:val="22"/>
                <w:szCs w:val="22"/>
                <w:lang w:val="fr-FR"/>
              </w:rPr>
              <w:t xml:space="preserve"> (</w:t>
            </w:r>
            <w:r>
              <w:rPr>
                <w:color w:val="auto"/>
                <w:sz w:val="22"/>
                <w:szCs w:val="22"/>
                <w:lang w:val="fr-FR"/>
              </w:rPr>
              <w:t>à un autre endroit que son lieu de résidence</w:t>
            </w:r>
            <w:r w:rsidR="0040413D" w:rsidRPr="003943DB">
              <w:rPr>
                <w:color w:val="auto"/>
                <w:sz w:val="22"/>
                <w:szCs w:val="22"/>
                <w:lang w:val="fr-FR"/>
              </w:rPr>
              <w:t>)</w:t>
            </w:r>
          </w:p>
          <w:p w:rsidR="0040413D" w:rsidRPr="003943DB" w:rsidRDefault="00612430" w:rsidP="00BD5C5D">
            <w:pPr>
              <w:pStyle w:val="Default"/>
              <w:numPr>
                <w:ilvl w:val="0"/>
                <w:numId w:val="44"/>
              </w:numPr>
              <w:ind w:left="792"/>
              <w:rPr>
                <w:color w:val="auto"/>
                <w:sz w:val="22"/>
                <w:szCs w:val="22"/>
                <w:lang w:val="fr-FR"/>
              </w:rPr>
            </w:pPr>
            <w:r>
              <w:rPr>
                <w:color w:val="auto"/>
                <w:sz w:val="22"/>
                <w:szCs w:val="22"/>
                <w:lang w:val="fr-FR"/>
              </w:rPr>
              <w:t>Les deux</w:t>
            </w:r>
          </w:p>
          <w:p w:rsidR="0040413D" w:rsidRPr="003943DB" w:rsidRDefault="00612430" w:rsidP="00BD5C5D">
            <w:pPr>
              <w:pStyle w:val="Default"/>
              <w:numPr>
                <w:ilvl w:val="0"/>
                <w:numId w:val="44"/>
              </w:numPr>
              <w:ind w:left="792"/>
              <w:rPr>
                <w:color w:val="auto"/>
                <w:sz w:val="22"/>
                <w:szCs w:val="22"/>
                <w:lang w:val="fr-FR"/>
              </w:rPr>
            </w:pPr>
            <w:r>
              <w:rPr>
                <w:color w:val="auto"/>
                <w:sz w:val="22"/>
                <w:szCs w:val="22"/>
                <w:lang w:val="fr-FR"/>
              </w:rPr>
              <w:t>Autre</w:t>
            </w:r>
          </w:p>
          <w:p w:rsidR="0040413D" w:rsidRPr="003943DB" w:rsidRDefault="00612430" w:rsidP="00BD5C5D">
            <w:pPr>
              <w:pStyle w:val="Default"/>
              <w:numPr>
                <w:ilvl w:val="0"/>
                <w:numId w:val="44"/>
              </w:numPr>
              <w:ind w:left="792"/>
              <w:rPr>
                <w:color w:val="auto"/>
                <w:sz w:val="22"/>
                <w:szCs w:val="22"/>
                <w:lang w:val="fr-FR"/>
              </w:rPr>
            </w:pPr>
            <w:r>
              <w:rPr>
                <w:color w:val="auto"/>
                <w:sz w:val="22"/>
                <w:szCs w:val="22"/>
                <w:lang w:val="fr-FR"/>
              </w:rPr>
              <w:t>À domicile et autre</w:t>
            </w:r>
          </w:p>
          <w:p w:rsidR="0040413D" w:rsidRPr="003943DB" w:rsidRDefault="00612430" w:rsidP="00BD5C5D">
            <w:pPr>
              <w:pStyle w:val="Default"/>
              <w:numPr>
                <w:ilvl w:val="0"/>
                <w:numId w:val="44"/>
              </w:numPr>
              <w:ind w:left="792"/>
              <w:rPr>
                <w:color w:val="auto"/>
                <w:sz w:val="22"/>
                <w:szCs w:val="22"/>
                <w:lang w:val="fr-FR"/>
              </w:rPr>
            </w:pPr>
            <w:r>
              <w:rPr>
                <w:color w:val="auto"/>
                <w:sz w:val="22"/>
                <w:szCs w:val="22"/>
                <w:lang w:val="fr-FR"/>
              </w:rPr>
              <w:t>Hors domicile et autre</w:t>
            </w:r>
          </w:p>
          <w:p w:rsidR="0040413D" w:rsidRPr="003943DB" w:rsidRDefault="00612430" w:rsidP="00BD5C5D">
            <w:pPr>
              <w:pStyle w:val="Default"/>
              <w:numPr>
                <w:ilvl w:val="0"/>
                <w:numId w:val="44"/>
              </w:numPr>
              <w:ind w:left="792"/>
              <w:rPr>
                <w:color w:val="auto"/>
                <w:sz w:val="22"/>
                <w:szCs w:val="22"/>
                <w:lang w:val="fr-FR"/>
              </w:rPr>
            </w:pPr>
            <w:r>
              <w:rPr>
                <w:color w:val="auto"/>
                <w:sz w:val="22"/>
                <w:szCs w:val="22"/>
                <w:lang w:val="fr-FR"/>
              </w:rPr>
              <w:t>Les deux et autre</w:t>
            </w:r>
          </w:p>
          <w:p w:rsidR="0040413D" w:rsidRPr="003943DB" w:rsidRDefault="0040413D" w:rsidP="00EC7889">
            <w:pPr>
              <w:pStyle w:val="Default"/>
              <w:ind w:left="342"/>
              <w:rPr>
                <w:color w:val="auto"/>
                <w:sz w:val="22"/>
                <w:szCs w:val="22"/>
                <w:lang w:val="fr-FR"/>
              </w:rPr>
            </w:pPr>
            <w:r w:rsidRPr="003943DB">
              <w:rPr>
                <w:color w:val="auto"/>
                <w:sz w:val="22"/>
                <w:szCs w:val="22"/>
                <w:lang w:val="fr-FR"/>
              </w:rPr>
              <w:t xml:space="preserve">-99. </w:t>
            </w:r>
            <w:r w:rsidR="00535073" w:rsidRPr="00535073">
              <w:rPr>
                <w:color w:val="auto"/>
                <w:sz w:val="22"/>
                <w:lang w:val="fr-FR"/>
              </w:rPr>
              <w:t>Renseignement manquant</w:t>
            </w:r>
          </w:p>
        </w:tc>
      </w:tr>
      <w:tr w:rsidR="00414772" w:rsidRPr="003943DB" w:rsidTr="00D55AA4">
        <w:tc>
          <w:tcPr>
            <w:tcW w:w="2189" w:type="dxa"/>
            <w:vMerge/>
            <w:tcBorders>
              <w:right w:val="single" w:sz="4" w:space="0" w:color="auto"/>
            </w:tcBorders>
          </w:tcPr>
          <w:p w:rsidR="0040413D" w:rsidRPr="003943DB" w:rsidRDefault="0040413D" w:rsidP="0010334D">
            <w:pPr>
              <w:spacing w:before="120" w:after="120"/>
              <w:rPr>
                <w:lang w:val="fr-FR"/>
              </w:rPr>
            </w:pPr>
          </w:p>
        </w:tc>
        <w:tc>
          <w:tcPr>
            <w:tcW w:w="2239" w:type="dxa"/>
            <w:tcBorders>
              <w:top w:val="nil"/>
              <w:left w:val="single" w:sz="4" w:space="0" w:color="auto"/>
              <w:bottom w:val="nil"/>
              <w:right w:val="single" w:sz="4" w:space="0" w:color="auto"/>
            </w:tcBorders>
          </w:tcPr>
          <w:p w:rsidR="0040413D" w:rsidRPr="003943DB" w:rsidRDefault="0040413D" w:rsidP="0010334D">
            <w:pPr>
              <w:spacing w:before="120" w:after="120"/>
              <w:rPr>
                <w:lang w:val="fr-FR"/>
              </w:rPr>
            </w:pPr>
            <w:r w:rsidRPr="003943DB">
              <w:rPr>
                <w:lang w:val="fr-FR"/>
              </w:rPr>
              <w:t>C_</w:t>
            </w:r>
            <w:r w:rsidR="00940BAB" w:rsidRPr="003943DB">
              <w:rPr>
                <w:lang w:val="fr-FR"/>
              </w:rPr>
              <w:t>A</w:t>
            </w:r>
            <w:r w:rsidRPr="003943DB">
              <w:rPr>
                <w:lang w:val="fr-FR"/>
              </w:rPr>
              <w:t>QRA2</w:t>
            </w:r>
          </w:p>
        </w:tc>
        <w:tc>
          <w:tcPr>
            <w:tcW w:w="6300" w:type="dxa"/>
            <w:tcBorders>
              <w:top w:val="nil"/>
              <w:left w:val="single" w:sz="4" w:space="0" w:color="auto"/>
              <w:bottom w:val="nil"/>
            </w:tcBorders>
          </w:tcPr>
          <w:p w:rsidR="0040413D" w:rsidRPr="003943DB" w:rsidRDefault="00612430" w:rsidP="00612430">
            <w:pPr>
              <w:spacing w:before="120"/>
              <w:rPr>
                <w:lang w:val="fr-FR"/>
              </w:rPr>
            </w:pPr>
            <w:r w:rsidRPr="00612430">
              <w:rPr>
                <w:lang w:val="fr-FR"/>
              </w:rPr>
              <w:t>Combien de jours de relève ont été alloués à (ou approuvés pour) cette personne au cours de</w:t>
            </w:r>
            <w:r>
              <w:rPr>
                <w:lang w:val="fr-FR"/>
              </w:rPr>
              <w:t xml:space="preserve"> </w:t>
            </w:r>
            <w:r w:rsidRPr="00612430">
              <w:rPr>
                <w:lang w:val="fr-FR"/>
              </w:rPr>
              <w:t>l’exercice précédent (du 1</w:t>
            </w:r>
            <w:r w:rsidRPr="00612430">
              <w:rPr>
                <w:vertAlign w:val="superscript"/>
                <w:lang w:val="fr-FR"/>
              </w:rPr>
              <w:t>er</w:t>
            </w:r>
            <w:r>
              <w:rPr>
                <w:lang w:val="fr-FR"/>
              </w:rPr>
              <w:t xml:space="preserve"> </w:t>
            </w:r>
            <w:r w:rsidRPr="00612430">
              <w:rPr>
                <w:lang w:val="fr-FR"/>
              </w:rPr>
              <w:t>avril 2011 au 31 mars 2012)? Remarque</w:t>
            </w:r>
            <w:r w:rsidR="00B741D3">
              <w:rPr>
                <w:lang w:val="fr-FR"/>
              </w:rPr>
              <w:t> </w:t>
            </w:r>
            <w:r w:rsidRPr="00612430">
              <w:rPr>
                <w:lang w:val="fr-FR"/>
              </w:rPr>
              <w:t>: Une demi-journée est</w:t>
            </w:r>
            <w:r>
              <w:rPr>
                <w:lang w:val="fr-FR"/>
              </w:rPr>
              <w:t xml:space="preserve"> </w:t>
            </w:r>
            <w:r w:rsidRPr="00612430">
              <w:rPr>
                <w:lang w:val="fr-FR"/>
              </w:rPr>
              <w:t>consignée de la façon suivante</w:t>
            </w:r>
            <w:r w:rsidR="00B741D3">
              <w:rPr>
                <w:lang w:val="fr-FR"/>
              </w:rPr>
              <w:t> </w:t>
            </w:r>
            <w:r w:rsidRPr="00612430">
              <w:rPr>
                <w:lang w:val="fr-FR"/>
              </w:rPr>
              <w:t xml:space="preserve">: 0,5 jour, tandis que 1 </w:t>
            </w:r>
            <w:r w:rsidRPr="00612430">
              <w:rPr>
                <w:lang w:val="fr-FR"/>
              </w:rPr>
              <w:lastRenderedPageBreak/>
              <w:t>représente une journée complète</w:t>
            </w:r>
            <w:r w:rsidR="0040413D" w:rsidRPr="003943DB">
              <w:rPr>
                <w:lang w:val="fr-FR"/>
              </w:rPr>
              <w:t>.</w:t>
            </w:r>
          </w:p>
          <w:p w:rsidR="0040413D" w:rsidRPr="003943DB" w:rsidRDefault="0040413D" w:rsidP="00263CF2">
            <w:pPr>
              <w:ind w:left="360"/>
              <w:rPr>
                <w:lang w:val="fr-FR"/>
              </w:rPr>
            </w:pPr>
          </w:p>
          <w:p w:rsidR="0040413D" w:rsidRPr="003943DB" w:rsidRDefault="0040413D" w:rsidP="00263CF2">
            <w:pPr>
              <w:ind w:firstLine="360"/>
              <w:rPr>
                <w:lang w:val="fr-FR"/>
              </w:rPr>
            </w:pPr>
            <w:r w:rsidRPr="003943DB">
              <w:rPr>
                <w:lang w:val="fr-FR"/>
              </w:rPr>
              <w:t xml:space="preserve">________________ </w:t>
            </w:r>
            <w:r w:rsidR="00612430">
              <w:rPr>
                <w:lang w:val="fr-FR"/>
              </w:rPr>
              <w:t>jours</w:t>
            </w:r>
            <w:r w:rsidRPr="003943DB">
              <w:rPr>
                <w:lang w:val="fr-FR"/>
              </w:rPr>
              <w:t>.</w:t>
            </w:r>
          </w:p>
          <w:p w:rsidR="0040413D" w:rsidRPr="003943DB" w:rsidRDefault="0040413D" w:rsidP="00A853C6">
            <w:pPr>
              <w:pStyle w:val="Default"/>
              <w:spacing w:before="120"/>
              <w:contextualSpacing/>
              <w:rPr>
                <w:color w:val="auto"/>
                <w:sz w:val="22"/>
                <w:szCs w:val="22"/>
                <w:lang w:val="fr-FR"/>
              </w:rPr>
            </w:pPr>
          </w:p>
        </w:tc>
      </w:tr>
      <w:tr w:rsidR="00414772" w:rsidRPr="003943DB" w:rsidTr="00D55AA4">
        <w:tc>
          <w:tcPr>
            <w:tcW w:w="2189" w:type="dxa"/>
            <w:vMerge/>
            <w:tcBorders>
              <w:right w:val="single" w:sz="4" w:space="0" w:color="auto"/>
            </w:tcBorders>
          </w:tcPr>
          <w:p w:rsidR="0040413D" w:rsidRPr="003943DB" w:rsidRDefault="0040413D" w:rsidP="000A0501">
            <w:pPr>
              <w:spacing w:before="120" w:after="120"/>
              <w:rPr>
                <w:lang w:val="fr-FR"/>
              </w:rPr>
            </w:pPr>
          </w:p>
        </w:tc>
        <w:tc>
          <w:tcPr>
            <w:tcW w:w="2239" w:type="dxa"/>
            <w:tcBorders>
              <w:top w:val="nil"/>
              <w:left w:val="single" w:sz="4" w:space="0" w:color="auto"/>
              <w:bottom w:val="single" w:sz="4" w:space="0" w:color="auto"/>
              <w:right w:val="single" w:sz="4" w:space="0" w:color="auto"/>
            </w:tcBorders>
          </w:tcPr>
          <w:p w:rsidR="0040413D" w:rsidRPr="003943DB" w:rsidRDefault="0040413D" w:rsidP="0040413D">
            <w:pPr>
              <w:spacing w:before="120" w:after="120"/>
              <w:rPr>
                <w:lang w:val="fr-FR"/>
              </w:rPr>
            </w:pPr>
            <w:r w:rsidRPr="003943DB">
              <w:rPr>
                <w:lang w:val="fr-FR"/>
              </w:rPr>
              <w:t>C_</w:t>
            </w:r>
            <w:r w:rsidR="00940BAB" w:rsidRPr="003943DB">
              <w:rPr>
                <w:lang w:val="fr-FR"/>
              </w:rPr>
              <w:t>A</w:t>
            </w:r>
            <w:r w:rsidRPr="003943DB">
              <w:rPr>
                <w:lang w:val="fr-FR"/>
              </w:rPr>
              <w:t>QRA3</w:t>
            </w:r>
          </w:p>
        </w:tc>
        <w:tc>
          <w:tcPr>
            <w:tcW w:w="6300" w:type="dxa"/>
            <w:tcBorders>
              <w:top w:val="nil"/>
              <w:left w:val="single" w:sz="4" w:space="0" w:color="auto"/>
              <w:bottom w:val="single" w:sz="4" w:space="0" w:color="auto"/>
            </w:tcBorders>
          </w:tcPr>
          <w:p w:rsidR="0040413D" w:rsidRPr="003943DB" w:rsidRDefault="00612430" w:rsidP="00612430">
            <w:pPr>
              <w:spacing w:before="120"/>
              <w:rPr>
                <w:lang w:val="fr-FR"/>
              </w:rPr>
            </w:pPr>
            <w:r w:rsidRPr="00612430">
              <w:rPr>
                <w:lang w:val="fr-FR"/>
              </w:rPr>
              <w:t>Combien de jours de relève ont été utilisés au cours de l’exercice précédent (du 1</w:t>
            </w:r>
            <w:r w:rsidRPr="00612430">
              <w:rPr>
                <w:vertAlign w:val="superscript"/>
                <w:lang w:val="fr-FR"/>
              </w:rPr>
              <w:t>er</w:t>
            </w:r>
            <w:r>
              <w:rPr>
                <w:lang w:val="fr-FR"/>
              </w:rPr>
              <w:t xml:space="preserve"> </w:t>
            </w:r>
            <w:r w:rsidRPr="00612430">
              <w:rPr>
                <w:lang w:val="fr-FR"/>
              </w:rPr>
              <w:t>avril</w:t>
            </w:r>
            <w:r>
              <w:rPr>
                <w:lang w:val="fr-FR"/>
              </w:rPr>
              <w:t xml:space="preserve"> </w:t>
            </w:r>
            <w:r w:rsidRPr="00612430">
              <w:rPr>
                <w:lang w:val="fr-FR"/>
              </w:rPr>
              <w:t>2011 au 31 mars 2012)? Remarque : Une demi-journée est consignée de la façon suivante :</w:t>
            </w:r>
            <w:r>
              <w:rPr>
                <w:lang w:val="fr-FR"/>
              </w:rPr>
              <w:t xml:space="preserve"> </w:t>
            </w:r>
            <w:r w:rsidRPr="00612430">
              <w:rPr>
                <w:lang w:val="fr-FR"/>
              </w:rPr>
              <w:t>0,5 jour, tandis que 1 représente une journée complète.</w:t>
            </w:r>
          </w:p>
          <w:p w:rsidR="0040413D" w:rsidRPr="003943DB" w:rsidRDefault="0040413D" w:rsidP="00263CF2">
            <w:pPr>
              <w:tabs>
                <w:tab w:val="num" w:pos="1800"/>
              </w:tabs>
              <w:ind w:left="360"/>
              <w:rPr>
                <w:lang w:val="fr-FR"/>
              </w:rPr>
            </w:pPr>
            <w:r w:rsidRPr="003943DB">
              <w:rPr>
                <w:lang w:val="fr-FR"/>
              </w:rPr>
              <w:t xml:space="preserve"> </w:t>
            </w:r>
            <w:r w:rsidRPr="003943DB">
              <w:rPr>
                <w:lang w:val="fr-FR"/>
              </w:rPr>
              <w:br/>
              <w:t xml:space="preserve">________________ </w:t>
            </w:r>
            <w:r w:rsidR="00612430">
              <w:rPr>
                <w:lang w:val="fr-FR"/>
              </w:rPr>
              <w:t>jours</w:t>
            </w:r>
            <w:r w:rsidRPr="003943DB">
              <w:rPr>
                <w:lang w:val="fr-FR"/>
              </w:rPr>
              <w:t>.</w:t>
            </w:r>
          </w:p>
          <w:p w:rsidR="0040413D" w:rsidRPr="003943DB" w:rsidRDefault="0040413D" w:rsidP="00263CF2">
            <w:pPr>
              <w:pStyle w:val="Default"/>
              <w:spacing w:before="120"/>
              <w:contextualSpacing/>
              <w:rPr>
                <w:color w:val="auto"/>
                <w:sz w:val="22"/>
                <w:szCs w:val="22"/>
                <w:lang w:val="fr-FR"/>
              </w:rPr>
            </w:pPr>
          </w:p>
        </w:tc>
      </w:tr>
      <w:tr w:rsidR="00612430" w:rsidRPr="003943DB" w:rsidTr="007228B6">
        <w:tc>
          <w:tcPr>
            <w:tcW w:w="2189" w:type="dxa"/>
            <w:tcBorders>
              <w:right w:val="single" w:sz="4" w:space="0" w:color="auto"/>
            </w:tcBorders>
          </w:tcPr>
          <w:p w:rsidR="00612430" w:rsidRPr="003943DB" w:rsidRDefault="00612430" w:rsidP="001A0DA5">
            <w:pPr>
              <w:spacing w:before="120" w:after="120"/>
              <w:ind w:left="475" w:hanging="288"/>
              <w:rPr>
                <w:b/>
                <w:lang w:val="fr-FR"/>
              </w:rPr>
            </w:pPr>
            <w:r>
              <w:rPr>
                <w:b/>
                <w:lang w:val="fr-FR"/>
              </w:rPr>
              <w:t>Section de l’enquête</w:t>
            </w:r>
          </w:p>
        </w:tc>
        <w:tc>
          <w:tcPr>
            <w:tcW w:w="2239" w:type="dxa"/>
            <w:tcBorders>
              <w:top w:val="single" w:sz="4" w:space="0" w:color="auto"/>
              <w:left w:val="single" w:sz="4" w:space="0" w:color="auto"/>
              <w:bottom w:val="single" w:sz="4" w:space="0" w:color="auto"/>
              <w:right w:val="single" w:sz="4" w:space="0" w:color="auto"/>
            </w:tcBorders>
          </w:tcPr>
          <w:p w:rsidR="00612430" w:rsidRPr="003943DB" w:rsidRDefault="00612430" w:rsidP="001A0DA5">
            <w:pPr>
              <w:spacing w:before="120" w:after="120"/>
              <w:rPr>
                <w:b/>
                <w:lang w:val="fr-FR"/>
              </w:rPr>
            </w:pPr>
            <w:r>
              <w:rPr>
                <w:b/>
                <w:lang w:val="fr-FR"/>
              </w:rPr>
              <w:t>Nom de la v</w:t>
            </w:r>
            <w:r w:rsidRPr="003943DB">
              <w:rPr>
                <w:b/>
                <w:lang w:val="fr-FR"/>
              </w:rPr>
              <w:t>ariable</w:t>
            </w:r>
          </w:p>
        </w:tc>
        <w:tc>
          <w:tcPr>
            <w:tcW w:w="6300" w:type="dxa"/>
            <w:tcBorders>
              <w:top w:val="single" w:sz="4" w:space="0" w:color="auto"/>
              <w:left w:val="single" w:sz="4" w:space="0" w:color="auto"/>
              <w:bottom w:val="single" w:sz="4" w:space="0" w:color="auto"/>
            </w:tcBorders>
          </w:tcPr>
          <w:p w:rsidR="00612430" w:rsidRPr="003943DB" w:rsidRDefault="00612430" w:rsidP="001A0DA5">
            <w:pPr>
              <w:spacing w:before="120" w:after="120"/>
              <w:rPr>
                <w:b/>
                <w:lang w:val="fr-FR"/>
              </w:rPr>
            </w:pPr>
            <w:r>
              <w:rPr>
                <w:b/>
                <w:lang w:val="fr-FR"/>
              </w:rPr>
              <w:t>Question et réponses de l’enquête</w:t>
            </w:r>
          </w:p>
        </w:tc>
      </w:tr>
      <w:tr w:rsidR="00414772" w:rsidRPr="003943DB" w:rsidTr="007228B6">
        <w:tc>
          <w:tcPr>
            <w:tcW w:w="2189" w:type="dxa"/>
            <w:tcBorders>
              <w:right w:val="single" w:sz="4" w:space="0" w:color="auto"/>
            </w:tcBorders>
          </w:tcPr>
          <w:p w:rsidR="0040413D" w:rsidRPr="003943DB" w:rsidRDefault="0040413D" w:rsidP="00612430">
            <w:pPr>
              <w:spacing w:before="120" w:after="120"/>
              <w:ind w:left="288" w:hanging="288"/>
              <w:rPr>
                <w:lang w:val="fr-FR"/>
              </w:rPr>
            </w:pPr>
            <w:r w:rsidRPr="003943DB">
              <w:rPr>
                <w:lang w:val="fr-FR"/>
              </w:rPr>
              <w:t xml:space="preserve">R (a) </w:t>
            </w:r>
            <w:r w:rsidR="00612430">
              <w:rPr>
                <w:lang w:val="fr-FR"/>
              </w:rPr>
              <w:t>Services de relève</w:t>
            </w:r>
            <w:r w:rsidRPr="003943DB">
              <w:rPr>
                <w:lang w:val="fr-FR"/>
              </w:rPr>
              <w:t xml:space="preserve"> (</w:t>
            </w:r>
            <w:r w:rsidR="00612430">
              <w:rPr>
                <w:lang w:val="fr-FR"/>
              </w:rPr>
              <w:t>suite</w:t>
            </w:r>
            <w:r w:rsidRPr="003943DB">
              <w:rPr>
                <w:lang w:val="fr-FR"/>
              </w:rPr>
              <w:t>)</w:t>
            </w:r>
          </w:p>
        </w:tc>
        <w:tc>
          <w:tcPr>
            <w:tcW w:w="2239" w:type="dxa"/>
            <w:tcBorders>
              <w:top w:val="single" w:sz="4" w:space="0" w:color="auto"/>
              <w:left w:val="single" w:sz="4" w:space="0" w:color="auto"/>
              <w:bottom w:val="single" w:sz="4" w:space="0" w:color="auto"/>
              <w:right w:val="single" w:sz="4" w:space="0" w:color="auto"/>
            </w:tcBorders>
          </w:tcPr>
          <w:p w:rsidR="0040413D" w:rsidRPr="003943DB" w:rsidRDefault="0040413D" w:rsidP="00EC7889">
            <w:pPr>
              <w:spacing w:before="120" w:after="120"/>
              <w:rPr>
                <w:lang w:val="fr-FR"/>
              </w:rPr>
            </w:pPr>
            <w:r w:rsidRPr="003943DB">
              <w:rPr>
                <w:lang w:val="fr-FR"/>
              </w:rPr>
              <w:t>C_QRA4</w:t>
            </w:r>
          </w:p>
        </w:tc>
        <w:tc>
          <w:tcPr>
            <w:tcW w:w="6300" w:type="dxa"/>
            <w:tcBorders>
              <w:top w:val="single" w:sz="4" w:space="0" w:color="auto"/>
              <w:left w:val="single" w:sz="4" w:space="0" w:color="auto"/>
              <w:bottom w:val="single" w:sz="4" w:space="0" w:color="auto"/>
            </w:tcBorders>
          </w:tcPr>
          <w:p w:rsidR="0040413D" w:rsidRPr="003943DB" w:rsidRDefault="00612430" w:rsidP="0094254B">
            <w:pPr>
              <w:spacing w:before="120"/>
              <w:rPr>
                <w:lang w:val="fr-FR"/>
              </w:rPr>
            </w:pPr>
            <w:r>
              <w:rPr>
                <w:lang w:val="fr-FR"/>
              </w:rPr>
              <w:t xml:space="preserve">À quel moment les jours de relève étaient-ils </w:t>
            </w:r>
            <w:r>
              <w:rPr>
                <w:i/>
                <w:lang w:val="fr-FR"/>
              </w:rPr>
              <w:t>habituellement</w:t>
            </w:r>
            <w:r w:rsidR="0040413D" w:rsidRPr="003943DB">
              <w:rPr>
                <w:lang w:val="fr-FR"/>
              </w:rPr>
              <w:t xml:space="preserve"> u</w:t>
            </w:r>
            <w:r>
              <w:rPr>
                <w:lang w:val="fr-FR"/>
              </w:rPr>
              <w:t>tilisés</w:t>
            </w:r>
            <w:r w:rsidR="0040413D" w:rsidRPr="003943DB">
              <w:rPr>
                <w:lang w:val="fr-FR"/>
              </w:rPr>
              <w:t xml:space="preserve">? </w:t>
            </w:r>
          </w:p>
          <w:p w:rsidR="0040413D" w:rsidRPr="003943DB" w:rsidRDefault="00EA6099" w:rsidP="00BD5C5D">
            <w:pPr>
              <w:pStyle w:val="Default"/>
              <w:numPr>
                <w:ilvl w:val="0"/>
                <w:numId w:val="49"/>
              </w:numPr>
              <w:spacing w:before="120"/>
              <w:ind w:left="792"/>
              <w:rPr>
                <w:color w:val="auto"/>
                <w:sz w:val="22"/>
                <w:szCs w:val="22"/>
                <w:lang w:val="fr-FR"/>
              </w:rPr>
            </w:pPr>
            <w:r>
              <w:rPr>
                <w:color w:val="auto"/>
                <w:sz w:val="22"/>
                <w:szCs w:val="22"/>
                <w:lang w:val="fr-FR"/>
              </w:rPr>
              <w:t>Jours de la semaine uniquement</w:t>
            </w:r>
          </w:p>
          <w:p w:rsidR="0040413D" w:rsidRPr="003943DB" w:rsidRDefault="00EA6099" w:rsidP="00BD5C5D">
            <w:pPr>
              <w:pStyle w:val="Default"/>
              <w:numPr>
                <w:ilvl w:val="0"/>
                <w:numId w:val="49"/>
              </w:numPr>
              <w:ind w:left="792"/>
              <w:rPr>
                <w:color w:val="auto"/>
                <w:sz w:val="22"/>
                <w:szCs w:val="22"/>
                <w:lang w:val="fr-FR"/>
              </w:rPr>
            </w:pPr>
            <w:r>
              <w:rPr>
                <w:color w:val="auto"/>
                <w:sz w:val="22"/>
                <w:szCs w:val="22"/>
                <w:lang w:val="fr-FR"/>
              </w:rPr>
              <w:t>Fin de semaine uniquement</w:t>
            </w:r>
            <w:bookmarkStart w:id="0" w:name="_GoBack"/>
            <w:bookmarkEnd w:id="0"/>
          </w:p>
          <w:p w:rsidR="0040413D" w:rsidRPr="003943DB" w:rsidRDefault="00EA6099" w:rsidP="00BD5C5D">
            <w:pPr>
              <w:pStyle w:val="Default"/>
              <w:numPr>
                <w:ilvl w:val="0"/>
                <w:numId w:val="49"/>
              </w:numPr>
              <w:ind w:left="792"/>
              <w:rPr>
                <w:color w:val="auto"/>
                <w:sz w:val="22"/>
                <w:szCs w:val="22"/>
                <w:lang w:val="fr-FR"/>
              </w:rPr>
            </w:pPr>
            <w:r>
              <w:rPr>
                <w:color w:val="auto"/>
                <w:sz w:val="22"/>
                <w:szCs w:val="22"/>
                <w:lang w:val="fr-FR"/>
              </w:rPr>
              <w:t>Périodes de vacances uniquement</w:t>
            </w:r>
          </w:p>
          <w:p w:rsidR="0040413D" w:rsidRPr="003943DB" w:rsidRDefault="00EA6099" w:rsidP="00BD5C5D">
            <w:pPr>
              <w:pStyle w:val="Default"/>
              <w:numPr>
                <w:ilvl w:val="0"/>
                <w:numId w:val="49"/>
              </w:numPr>
              <w:ind w:left="792"/>
              <w:rPr>
                <w:color w:val="auto"/>
                <w:sz w:val="22"/>
                <w:szCs w:val="22"/>
                <w:lang w:val="fr-FR"/>
              </w:rPr>
            </w:pPr>
            <w:r>
              <w:rPr>
                <w:color w:val="auto"/>
                <w:sz w:val="22"/>
                <w:szCs w:val="22"/>
                <w:lang w:val="fr-FR"/>
              </w:rPr>
              <w:t>Jours de la semaine et fin de semaine</w:t>
            </w:r>
          </w:p>
          <w:p w:rsidR="0040413D" w:rsidRPr="003943DB" w:rsidRDefault="00EA6099" w:rsidP="00BD5C5D">
            <w:pPr>
              <w:pStyle w:val="Default"/>
              <w:numPr>
                <w:ilvl w:val="0"/>
                <w:numId w:val="49"/>
              </w:numPr>
              <w:ind w:left="792"/>
              <w:rPr>
                <w:color w:val="auto"/>
                <w:sz w:val="22"/>
                <w:szCs w:val="22"/>
                <w:lang w:val="fr-FR"/>
              </w:rPr>
            </w:pPr>
            <w:r>
              <w:rPr>
                <w:color w:val="auto"/>
                <w:sz w:val="22"/>
                <w:szCs w:val="22"/>
                <w:lang w:val="fr-FR"/>
              </w:rPr>
              <w:t>Jours de la semaine et périodes de vacances</w:t>
            </w:r>
          </w:p>
          <w:p w:rsidR="0040413D" w:rsidRPr="003943DB" w:rsidRDefault="00EA6099" w:rsidP="00BD5C5D">
            <w:pPr>
              <w:pStyle w:val="Default"/>
              <w:numPr>
                <w:ilvl w:val="0"/>
                <w:numId w:val="49"/>
              </w:numPr>
              <w:ind w:left="792"/>
              <w:rPr>
                <w:color w:val="auto"/>
                <w:sz w:val="22"/>
                <w:szCs w:val="22"/>
                <w:lang w:val="fr-FR"/>
              </w:rPr>
            </w:pPr>
            <w:r>
              <w:rPr>
                <w:color w:val="auto"/>
                <w:sz w:val="22"/>
                <w:szCs w:val="22"/>
                <w:lang w:val="fr-FR"/>
              </w:rPr>
              <w:t>Fin de semaine et périodes de vacances</w:t>
            </w:r>
          </w:p>
          <w:p w:rsidR="0040413D" w:rsidRPr="003943DB" w:rsidRDefault="00EA6099" w:rsidP="00BD5C5D">
            <w:pPr>
              <w:pStyle w:val="Default"/>
              <w:numPr>
                <w:ilvl w:val="0"/>
                <w:numId w:val="49"/>
              </w:numPr>
              <w:ind w:left="792"/>
              <w:rPr>
                <w:color w:val="auto"/>
                <w:sz w:val="22"/>
                <w:szCs w:val="22"/>
                <w:lang w:val="fr-FR"/>
              </w:rPr>
            </w:pPr>
            <w:r>
              <w:rPr>
                <w:color w:val="auto"/>
                <w:sz w:val="22"/>
                <w:szCs w:val="22"/>
                <w:lang w:val="fr-FR"/>
              </w:rPr>
              <w:t>À tout moment : jours de la semaine, fin de semaine et périodes de vacances</w:t>
            </w:r>
          </w:p>
          <w:p w:rsidR="0040413D" w:rsidRPr="003943DB" w:rsidRDefault="0040413D" w:rsidP="007228B6">
            <w:pPr>
              <w:pStyle w:val="Default"/>
              <w:spacing w:after="120"/>
              <w:ind w:left="432"/>
              <w:rPr>
                <w:color w:val="auto"/>
                <w:sz w:val="22"/>
                <w:szCs w:val="22"/>
                <w:lang w:val="fr-FR"/>
              </w:rPr>
            </w:pPr>
            <w:r w:rsidRPr="003943DB">
              <w:rPr>
                <w:color w:val="auto"/>
                <w:sz w:val="22"/>
                <w:szCs w:val="22"/>
                <w:lang w:val="fr-FR"/>
              </w:rPr>
              <w:t xml:space="preserve">-99 </w:t>
            </w:r>
            <w:r w:rsidR="00535073" w:rsidRPr="00535073">
              <w:rPr>
                <w:color w:val="auto"/>
                <w:sz w:val="22"/>
                <w:lang w:val="fr-FR"/>
              </w:rPr>
              <w:t>Renseignement manquant</w:t>
            </w:r>
          </w:p>
        </w:tc>
      </w:tr>
      <w:tr w:rsidR="00414772" w:rsidRPr="003943DB" w:rsidTr="007228B6">
        <w:tc>
          <w:tcPr>
            <w:tcW w:w="2189" w:type="dxa"/>
            <w:vMerge w:val="restart"/>
            <w:tcBorders>
              <w:top w:val="single" w:sz="4" w:space="0" w:color="auto"/>
              <w:right w:val="single" w:sz="4" w:space="0" w:color="auto"/>
            </w:tcBorders>
          </w:tcPr>
          <w:p w:rsidR="0040413D" w:rsidRPr="003943DB" w:rsidRDefault="0040413D" w:rsidP="00EA6099">
            <w:pPr>
              <w:spacing w:before="120" w:after="120"/>
              <w:ind w:left="288" w:hanging="288"/>
              <w:rPr>
                <w:lang w:val="fr-FR"/>
              </w:rPr>
            </w:pPr>
            <w:r w:rsidRPr="003943DB">
              <w:rPr>
                <w:lang w:val="fr-FR"/>
              </w:rPr>
              <w:t xml:space="preserve">R (b) </w:t>
            </w:r>
            <w:r w:rsidR="00EA6099">
              <w:rPr>
                <w:lang w:val="fr-FR"/>
              </w:rPr>
              <w:t>Participation communautaire, soutien en matière d’emploi, services liés à d’autres formes de vie active</w:t>
            </w:r>
          </w:p>
        </w:tc>
        <w:tc>
          <w:tcPr>
            <w:tcW w:w="2239" w:type="dxa"/>
            <w:tcBorders>
              <w:top w:val="single" w:sz="4" w:space="0" w:color="auto"/>
              <w:left w:val="single" w:sz="4" w:space="0" w:color="auto"/>
              <w:bottom w:val="nil"/>
              <w:right w:val="single" w:sz="4" w:space="0" w:color="auto"/>
            </w:tcBorders>
          </w:tcPr>
          <w:p w:rsidR="0040413D" w:rsidRPr="003943DB" w:rsidRDefault="0040413D" w:rsidP="007228B6">
            <w:pPr>
              <w:spacing w:before="120" w:after="120"/>
              <w:rPr>
                <w:lang w:val="fr-FR"/>
              </w:rPr>
            </w:pPr>
            <w:r w:rsidRPr="003943DB">
              <w:rPr>
                <w:lang w:val="fr-FR"/>
              </w:rPr>
              <w:t>C_QRB1_1</w:t>
            </w:r>
          </w:p>
          <w:p w:rsidR="0040413D" w:rsidRPr="003943DB" w:rsidRDefault="0040413D" w:rsidP="007228B6">
            <w:pPr>
              <w:spacing w:before="120" w:after="120"/>
              <w:rPr>
                <w:lang w:val="fr-FR"/>
              </w:rPr>
            </w:pPr>
          </w:p>
        </w:tc>
        <w:tc>
          <w:tcPr>
            <w:tcW w:w="6300" w:type="dxa"/>
            <w:tcBorders>
              <w:top w:val="single" w:sz="4" w:space="0" w:color="auto"/>
              <w:left w:val="single" w:sz="4" w:space="0" w:color="auto"/>
              <w:bottom w:val="nil"/>
            </w:tcBorders>
          </w:tcPr>
          <w:p w:rsidR="0040413D" w:rsidRPr="003943DB" w:rsidRDefault="001A0DA5" w:rsidP="001A0DA5">
            <w:pPr>
              <w:autoSpaceDE w:val="0"/>
              <w:autoSpaceDN w:val="0"/>
              <w:adjustRightInd w:val="0"/>
              <w:rPr>
                <w:lang w:val="fr-FR"/>
              </w:rPr>
            </w:pPr>
            <w:r>
              <w:rPr>
                <w:rFonts w:ascii="ArialMT" w:hAnsi="ArialMT" w:cs="ArialMT"/>
                <w:lang w:val="fr-FR"/>
              </w:rPr>
              <w:t>Parmi les activités communautaires suivantes, auxquelles la personne a-t-elle participé grâce au soutien de votre agence </w:t>
            </w:r>
            <w:r w:rsidR="0040413D" w:rsidRPr="003943DB">
              <w:rPr>
                <w:lang w:val="fr-FR"/>
              </w:rPr>
              <w:t xml:space="preserve">: </w:t>
            </w:r>
            <w:r>
              <w:rPr>
                <w:lang w:val="fr-FR"/>
              </w:rPr>
              <w:t>activités sociales et récréatives?</w:t>
            </w:r>
          </w:p>
          <w:p w:rsidR="0040413D" w:rsidRPr="003943DB" w:rsidRDefault="00D477C5" w:rsidP="00BD5C5D">
            <w:pPr>
              <w:pStyle w:val="Default"/>
              <w:numPr>
                <w:ilvl w:val="0"/>
                <w:numId w:val="50"/>
              </w:numPr>
              <w:spacing w:before="120"/>
              <w:ind w:left="792"/>
              <w:rPr>
                <w:color w:val="auto"/>
                <w:sz w:val="22"/>
                <w:szCs w:val="22"/>
                <w:lang w:val="fr-FR"/>
              </w:rPr>
            </w:pPr>
            <w:r>
              <w:rPr>
                <w:color w:val="auto"/>
                <w:sz w:val="22"/>
                <w:szCs w:val="22"/>
                <w:lang w:val="fr-FR"/>
              </w:rPr>
              <w:t>Réponse sélectionnée dans un des dossiers de l’ensemble</w:t>
            </w:r>
          </w:p>
          <w:p w:rsidR="0040413D" w:rsidRPr="003943DB" w:rsidRDefault="0040413D" w:rsidP="00D477C5">
            <w:pPr>
              <w:pStyle w:val="Default"/>
              <w:spacing w:before="120"/>
              <w:ind w:left="342"/>
              <w:contextualSpacing/>
              <w:rPr>
                <w:color w:val="auto"/>
                <w:sz w:val="18"/>
                <w:szCs w:val="18"/>
                <w:lang w:val="fr-FR"/>
              </w:rPr>
            </w:pPr>
            <w:r w:rsidRPr="003943DB">
              <w:rPr>
                <w:color w:val="auto"/>
                <w:sz w:val="22"/>
                <w:lang w:val="fr-FR"/>
              </w:rPr>
              <w:t xml:space="preserve">-99. </w:t>
            </w:r>
            <w:r w:rsidR="00D477C5">
              <w:rPr>
                <w:color w:val="auto"/>
                <w:sz w:val="22"/>
                <w:lang w:val="fr-FR"/>
              </w:rPr>
              <w:t>Réponse n</w:t>
            </w:r>
            <w:r w:rsidRPr="003943DB">
              <w:rPr>
                <w:color w:val="auto"/>
                <w:sz w:val="22"/>
                <w:lang w:val="fr-FR"/>
              </w:rPr>
              <w:t>o</w:t>
            </w:r>
            <w:r w:rsidR="001A0DA5">
              <w:rPr>
                <w:color w:val="auto"/>
                <w:sz w:val="22"/>
                <w:lang w:val="fr-FR"/>
              </w:rPr>
              <w:t>n sélectionnée</w:t>
            </w:r>
          </w:p>
        </w:tc>
      </w:tr>
      <w:tr w:rsidR="00414772" w:rsidRPr="003943DB" w:rsidTr="007228B6">
        <w:tc>
          <w:tcPr>
            <w:tcW w:w="2189" w:type="dxa"/>
            <w:vMerge/>
            <w:tcBorders>
              <w:right w:val="single" w:sz="4" w:space="0" w:color="auto"/>
            </w:tcBorders>
          </w:tcPr>
          <w:p w:rsidR="0040413D" w:rsidRPr="003943DB" w:rsidRDefault="0040413D" w:rsidP="0071632B">
            <w:pPr>
              <w:spacing w:before="120" w:after="120"/>
              <w:ind w:left="475" w:hanging="288"/>
              <w:rPr>
                <w:lang w:val="fr-FR"/>
              </w:rPr>
            </w:pPr>
          </w:p>
        </w:tc>
        <w:tc>
          <w:tcPr>
            <w:tcW w:w="2239" w:type="dxa"/>
            <w:tcBorders>
              <w:top w:val="nil"/>
              <w:left w:val="single" w:sz="4" w:space="0" w:color="auto"/>
              <w:bottom w:val="nil"/>
              <w:right w:val="single" w:sz="4" w:space="0" w:color="auto"/>
            </w:tcBorders>
          </w:tcPr>
          <w:p w:rsidR="0040413D" w:rsidRPr="003943DB" w:rsidRDefault="0040413D" w:rsidP="007228B6">
            <w:pPr>
              <w:spacing w:before="120" w:after="120"/>
              <w:rPr>
                <w:lang w:val="fr-FR"/>
              </w:rPr>
            </w:pPr>
            <w:r w:rsidRPr="003943DB">
              <w:rPr>
                <w:lang w:val="fr-FR"/>
              </w:rPr>
              <w:t>C_QRB1_2</w:t>
            </w:r>
          </w:p>
          <w:p w:rsidR="0040413D" w:rsidRPr="003943DB" w:rsidRDefault="0040413D" w:rsidP="007228B6">
            <w:pPr>
              <w:spacing w:before="120" w:after="120"/>
              <w:rPr>
                <w:lang w:val="fr-FR"/>
              </w:rPr>
            </w:pPr>
          </w:p>
        </w:tc>
        <w:tc>
          <w:tcPr>
            <w:tcW w:w="6300" w:type="dxa"/>
            <w:tcBorders>
              <w:top w:val="nil"/>
              <w:left w:val="single" w:sz="4" w:space="0" w:color="auto"/>
              <w:bottom w:val="nil"/>
            </w:tcBorders>
          </w:tcPr>
          <w:p w:rsidR="0040413D" w:rsidRPr="003943DB" w:rsidRDefault="001A0DA5" w:rsidP="007228B6">
            <w:pPr>
              <w:pStyle w:val="Default"/>
              <w:spacing w:before="120"/>
              <w:contextualSpacing/>
              <w:rPr>
                <w:color w:val="auto"/>
                <w:sz w:val="22"/>
                <w:szCs w:val="22"/>
                <w:lang w:val="fr-FR"/>
              </w:rPr>
            </w:pPr>
            <w:r>
              <w:rPr>
                <w:rFonts w:ascii="ArialMT" w:hAnsi="ArialMT" w:cs="ArialMT"/>
                <w:sz w:val="22"/>
                <w:lang w:val="fr-FR"/>
              </w:rPr>
              <w:t>Parmi les activités communautaires suivantes, auxquelles la personne a-t-elle participé</w:t>
            </w:r>
            <w:r>
              <w:rPr>
                <w:rFonts w:ascii="ArialMT" w:hAnsi="ArialMT" w:cs="ArialMT"/>
                <w:lang w:val="fr-FR"/>
              </w:rPr>
              <w:t xml:space="preserve"> </w:t>
            </w:r>
            <w:r>
              <w:rPr>
                <w:rFonts w:ascii="ArialMT" w:hAnsi="ArialMT" w:cs="ArialMT"/>
                <w:sz w:val="22"/>
                <w:lang w:val="fr-FR"/>
              </w:rPr>
              <w:t xml:space="preserve">grâce au soutien </w:t>
            </w:r>
            <w:r w:rsidRPr="00D477C5">
              <w:rPr>
                <w:rFonts w:ascii="ArialMT" w:hAnsi="ArialMT" w:cs="ArialMT"/>
                <w:sz w:val="22"/>
                <w:lang w:val="fr-FR"/>
              </w:rPr>
              <w:t>de v</w:t>
            </w:r>
            <w:r>
              <w:rPr>
                <w:rFonts w:ascii="ArialMT" w:hAnsi="ArialMT" w:cs="ArialMT"/>
                <w:sz w:val="22"/>
                <w:lang w:val="fr-FR"/>
              </w:rPr>
              <w:t>otre agence</w:t>
            </w:r>
            <w:r>
              <w:rPr>
                <w:rFonts w:ascii="ArialMT" w:hAnsi="ArialMT" w:cs="ArialMT"/>
                <w:lang w:val="fr-FR"/>
              </w:rPr>
              <w:t> </w:t>
            </w:r>
            <w:r w:rsidRPr="003943DB">
              <w:rPr>
                <w:color w:val="auto"/>
                <w:sz w:val="22"/>
                <w:lang w:val="fr-FR"/>
              </w:rPr>
              <w:t>:</w:t>
            </w:r>
            <w:r w:rsidR="0040413D" w:rsidRPr="003943DB">
              <w:rPr>
                <w:color w:val="auto"/>
                <w:sz w:val="22"/>
                <w:lang w:val="fr-FR"/>
              </w:rPr>
              <w:t xml:space="preserve"> </w:t>
            </w:r>
            <w:r w:rsidR="00D477C5">
              <w:rPr>
                <w:color w:val="auto"/>
                <w:sz w:val="22"/>
                <w:lang w:val="fr-FR"/>
              </w:rPr>
              <w:t>a</w:t>
            </w:r>
            <w:r>
              <w:rPr>
                <w:color w:val="auto"/>
                <w:sz w:val="22"/>
                <w:lang w:val="fr-FR"/>
              </w:rPr>
              <w:t>pprentissage d’aptitudes à la vie quotidienne et activités éducatives?</w:t>
            </w:r>
          </w:p>
          <w:p w:rsidR="0040413D" w:rsidRPr="003943DB" w:rsidRDefault="00D477C5" w:rsidP="00BD5C5D">
            <w:pPr>
              <w:pStyle w:val="Default"/>
              <w:numPr>
                <w:ilvl w:val="0"/>
                <w:numId w:val="51"/>
              </w:numPr>
              <w:spacing w:before="120"/>
              <w:ind w:left="792"/>
              <w:rPr>
                <w:color w:val="auto"/>
                <w:sz w:val="22"/>
                <w:szCs w:val="22"/>
                <w:lang w:val="fr-FR"/>
              </w:rPr>
            </w:pPr>
            <w:r>
              <w:rPr>
                <w:color w:val="auto"/>
                <w:sz w:val="22"/>
                <w:szCs w:val="22"/>
                <w:lang w:val="fr-FR"/>
              </w:rPr>
              <w:t>Réponse sélectionnée dans un des dossiers de l’ensemble</w:t>
            </w:r>
          </w:p>
          <w:p w:rsidR="0040413D" w:rsidRPr="003943DB" w:rsidRDefault="0040413D" w:rsidP="00D477C5">
            <w:pPr>
              <w:pStyle w:val="Default"/>
              <w:spacing w:before="120"/>
              <w:ind w:left="342"/>
              <w:contextualSpacing/>
              <w:rPr>
                <w:color w:val="auto"/>
                <w:sz w:val="18"/>
                <w:szCs w:val="18"/>
                <w:lang w:val="fr-FR"/>
              </w:rPr>
            </w:pPr>
            <w:r w:rsidRPr="003943DB">
              <w:rPr>
                <w:color w:val="auto"/>
                <w:sz w:val="22"/>
                <w:lang w:val="fr-FR"/>
              </w:rPr>
              <w:t xml:space="preserve">-99. </w:t>
            </w:r>
            <w:r w:rsidR="00D477C5">
              <w:rPr>
                <w:color w:val="auto"/>
                <w:sz w:val="22"/>
                <w:lang w:val="fr-FR"/>
              </w:rPr>
              <w:t>Réponse n</w:t>
            </w:r>
            <w:r w:rsidRPr="003943DB">
              <w:rPr>
                <w:color w:val="auto"/>
                <w:sz w:val="22"/>
                <w:lang w:val="fr-FR"/>
              </w:rPr>
              <w:t>o</w:t>
            </w:r>
            <w:r w:rsidR="001A0DA5">
              <w:rPr>
                <w:color w:val="auto"/>
                <w:sz w:val="22"/>
                <w:lang w:val="fr-FR"/>
              </w:rPr>
              <w:t>n sélectionnée</w:t>
            </w:r>
          </w:p>
        </w:tc>
      </w:tr>
      <w:tr w:rsidR="00414772" w:rsidRPr="003943DB" w:rsidTr="007228B6">
        <w:tc>
          <w:tcPr>
            <w:tcW w:w="2189" w:type="dxa"/>
            <w:vMerge/>
            <w:tcBorders>
              <w:right w:val="single" w:sz="4" w:space="0" w:color="auto"/>
            </w:tcBorders>
          </w:tcPr>
          <w:p w:rsidR="0040413D" w:rsidRPr="003943DB" w:rsidRDefault="0040413D" w:rsidP="0071632B">
            <w:pPr>
              <w:spacing w:before="120" w:after="120"/>
              <w:ind w:left="475" w:hanging="288"/>
              <w:rPr>
                <w:lang w:val="fr-FR"/>
              </w:rPr>
            </w:pPr>
          </w:p>
        </w:tc>
        <w:tc>
          <w:tcPr>
            <w:tcW w:w="2239" w:type="dxa"/>
            <w:tcBorders>
              <w:top w:val="nil"/>
              <w:left w:val="single" w:sz="4" w:space="0" w:color="auto"/>
              <w:bottom w:val="nil"/>
              <w:right w:val="single" w:sz="4" w:space="0" w:color="auto"/>
            </w:tcBorders>
          </w:tcPr>
          <w:p w:rsidR="0040413D" w:rsidRPr="003943DB" w:rsidRDefault="0040413D" w:rsidP="007228B6">
            <w:pPr>
              <w:spacing w:before="120" w:after="120"/>
              <w:rPr>
                <w:lang w:val="fr-FR"/>
              </w:rPr>
            </w:pPr>
            <w:r w:rsidRPr="003943DB">
              <w:rPr>
                <w:lang w:val="fr-FR"/>
              </w:rPr>
              <w:t>C_QRB1_3</w:t>
            </w:r>
          </w:p>
          <w:p w:rsidR="0040413D" w:rsidRPr="003943DB" w:rsidRDefault="0040413D" w:rsidP="007228B6">
            <w:pPr>
              <w:spacing w:before="120" w:after="120"/>
              <w:rPr>
                <w:lang w:val="fr-FR"/>
              </w:rPr>
            </w:pPr>
          </w:p>
        </w:tc>
        <w:tc>
          <w:tcPr>
            <w:tcW w:w="6300" w:type="dxa"/>
            <w:tcBorders>
              <w:top w:val="nil"/>
              <w:left w:val="single" w:sz="4" w:space="0" w:color="auto"/>
              <w:bottom w:val="nil"/>
            </w:tcBorders>
          </w:tcPr>
          <w:p w:rsidR="0040413D" w:rsidRPr="003943DB" w:rsidRDefault="001A0DA5" w:rsidP="007228B6">
            <w:pPr>
              <w:pStyle w:val="Default"/>
              <w:spacing w:before="120"/>
              <w:contextualSpacing/>
              <w:rPr>
                <w:color w:val="auto"/>
                <w:sz w:val="22"/>
                <w:szCs w:val="22"/>
                <w:lang w:val="fr-FR"/>
              </w:rPr>
            </w:pPr>
            <w:r>
              <w:rPr>
                <w:rFonts w:ascii="ArialMT" w:hAnsi="ArialMT" w:cs="ArialMT"/>
                <w:sz w:val="22"/>
                <w:lang w:val="fr-FR"/>
              </w:rPr>
              <w:t>Parmi les activités communautaires suivantes, auxquelles la personne a-t-elle participé</w:t>
            </w:r>
            <w:r>
              <w:rPr>
                <w:rFonts w:ascii="ArialMT" w:hAnsi="ArialMT" w:cs="ArialMT"/>
                <w:lang w:val="fr-FR"/>
              </w:rPr>
              <w:t xml:space="preserve"> </w:t>
            </w:r>
            <w:r>
              <w:rPr>
                <w:rFonts w:ascii="ArialMT" w:hAnsi="ArialMT" w:cs="ArialMT"/>
                <w:sz w:val="22"/>
                <w:lang w:val="fr-FR"/>
              </w:rPr>
              <w:t xml:space="preserve">grâce au soutien de </w:t>
            </w:r>
            <w:r w:rsidRPr="00D477C5">
              <w:rPr>
                <w:rFonts w:ascii="ArialMT" w:hAnsi="ArialMT" w:cs="ArialMT"/>
                <w:sz w:val="22"/>
                <w:lang w:val="fr-FR"/>
              </w:rPr>
              <w:t>v</w:t>
            </w:r>
            <w:r>
              <w:rPr>
                <w:rFonts w:ascii="ArialMT" w:hAnsi="ArialMT" w:cs="ArialMT"/>
                <w:sz w:val="22"/>
                <w:lang w:val="fr-FR"/>
              </w:rPr>
              <w:t>otre agence</w:t>
            </w:r>
            <w:r>
              <w:rPr>
                <w:rFonts w:ascii="ArialMT" w:hAnsi="ArialMT" w:cs="ArialMT"/>
                <w:lang w:val="fr-FR"/>
              </w:rPr>
              <w:t> </w:t>
            </w:r>
            <w:r w:rsidRPr="003943DB">
              <w:rPr>
                <w:color w:val="auto"/>
                <w:sz w:val="22"/>
                <w:lang w:val="fr-FR"/>
              </w:rPr>
              <w:t>:</w:t>
            </w:r>
            <w:r>
              <w:rPr>
                <w:color w:val="auto"/>
                <w:sz w:val="22"/>
                <w:lang w:val="fr-FR"/>
              </w:rPr>
              <w:t xml:space="preserve"> activités spirituelles?</w:t>
            </w:r>
          </w:p>
          <w:p w:rsidR="0040413D" w:rsidRPr="003943DB" w:rsidRDefault="00D477C5" w:rsidP="00BD5C5D">
            <w:pPr>
              <w:pStyle w:val="Default"/>
              <w:numPr>
                <w:ilvl w:val="0"/>
                <w:numId w:val="52"/>
              </w:numPr>
              <w:spacing w:before="120"/>
              <w:ind w:left="792"/>
              <w:rPr>
                <w:color w:val="auto"/>
                <w:sz w:val="22"/>
                <w:szCs w:val="22"/>
                <w:lang w:val="fr-FR"/>
              </w:rPr>
            </w:pPr>
            <w:r>
              <w:rPr>
                <w:color w:val="auto"/>
                <w:sz w:val="22"/>
                <w:szCs w:val="22"/>
                <w:lang w:val="fr-FR"/>
              </w:rPr>
              <w:t>Réponse sélectionnée dans un des dossiers de l’ensemble</w:t>
            </w:r>
          </w:p>
          <w:p w:rsidR="0040413D" w:rsidRPr="003943DB" w:rsidRDefault="0040413D" w:rsidP="00D477C5">
            <w:pPr>
              <w:pStyle w:val="Default"/>
              <w:spacing w:before="120"/>
              <w:ind w:left="342"/>
              <w:contextualSpacing/>
              <w:rPr>
                <w:color w:val="auto"/>
                <w:sz w:val="18"/>
                <w:szCs w:val="18"/>
                <w:lang w:val="fr-FR"/>
              </w:rPr>
            </w:pPr>
            <w:r w:rsidRPr="003943DB">
              <w:rPr>
                <w:color w:val="auto"/>
                <w:sz w:val="22"/>
                <w:lang w:val="fr-FR"/>
              </w:rPr>
              <w:t xml:space="preserve">-99. </w:t>
            </w:r>
            <w:r w:rsidR="00D477C5">
              <w:rPr>
                <w:color w:val="auto"/>
                <w:sz w:val="22"/>
                <w:lang w:val="fr-FR"/>
              </w:rPr>
              <w:t>Réponse n</w:t>
            </w:r>
            <w:r w:rsidRPr="003943DB">
              <w:rPr>
                <w:color w:val="auto"/>
                <w:sz w:val="22"/>
                <w:lang w:val="fr-FR"/>
              </w:rPr>
              <w:t>o</w:t>
            </w:r>
            <w:r w:rsidR="001A0DA5">
              <w:rPr>
                <w:color w:val="auto"/>
                <w:sz w:val="22"/>
                <w:lang w:val="fr-FR"/>
              </w:rPr>
              <w:t>n sélectionnée</w:t>
            </w:r>
          </w:p>
        </w:tc>
      </w:tr>
      <w:tr w:rsidR="00414772" w:rsidRPr="003943DB" w:rsidTr="007228B6">
        <w:tc>
          <w:tcPr>
            <w:tcW w:w="2189" w:type="dxa"/>
            <w:vMerge/>
            <w:tcBorders>
              <w:right w:val="single" w:sz="4" w:space="0" w:color="auto"/>
            </w:tcBorders>
          </w:tcPr>
          <w:p w:rsidR="0040413D" w:rsidRPr="003943DB" w:rsidRDefault="0040413D" w:rsidP="0071632B">
            <w:pPr>
              <w:spacing w:before="120" w:after="120"/>
              <w:ind w:left="475" w:hanging="288"/>
              <w:rPr>
                <w:lang w:val="fr-FR"/>
              </w:rPr>
            </w:pPr>
          </w:p>
        </w:tc>
        <w:tc>
          <w:tcPr>
            <w:tcW w:w="2239" w:type="dxa"/>
            <w:tcBorders>
              <w:top w:val="nil"/>
              <w:left w:val="single" w:sz="4" w:space="0" w:color="auto"/>
              <w:bottom w:val="nil"/>
              <w:right w:val="single" w:sz="4" w:space="0" w:color="auto"/>
            </w:tcBorders>
          </w:tcPr>
          <w:p w:rsidR="0040413D" w:rsidRPr="003943DB" w:rsidRDefault="0040413D" w:rsidP="007228B6">
            <w:pPr>
              <w:spacing w:before="120" w:after="120"/>
              <w:rPr>
                <w:lang w:val="fr-FR"/>
              </w:rPr>
            </w:pPr>
            <w:r w:rsidRPr="003943DB">
              <w:rPr>
                <w:lang w:val="fr-FR"/>
              </w:rPr>
              <w:t>C_QRB1_4</w:t>
            </w:r>
          </w:p>
          <w:p w:rsidR="0040413D" w:rsidRPr="003943DB" w:rsidRDefault="0040413D" w:rsidP="007228B6">
            <w:pPr>
              <w:spacing w:before="120" w:after="120"/>
              <w:rPr>
                <w:lang w:val="fr-FR"/>
              </w:rPr>
            </w:pPr>
          </w:p>
        </w:tc>
        <w:tc>
          <w:tcPr>
            <w:tcW w:w="6300" w:type="dxa"/>
            <w:tcBorders>
              <w:top w:val="nil"/>
              <w:left w:val="single" w:sz="4" w:space="0" w:color="auto"/>
              <w:bottom w:val="nil"/>
            </w:tcBorders>
          </w:tcPr>
          <w:p w:rsidR="0040413D" w:rsidRPr="003943DB" w:rsidRDefault="001A0DA5" w:rsidP="007228B6">
            <w:pPr>
              <w:pStyle w:val="Default"/>
              <w:spacing w:before="120"/>
              <w:contextualSpacing/>
              <w:rPr>
                <w:color w:val="auto"/>
                <w:sz w:val="22"/>
                <w:szCs w:val="22"/>
                <w:lang w:val="fr-FR"/>
              </w:rPr>
            </w:pPr>
            <w:r>
              <w:rPr>
                <w:rFonts w:ascii="ArialMT" w:hAnsi="ArialMT" w:cs="ArialMT"/>
                <w:sz w:val="22"/>
                <w:lang w:val="fr-FR"/>
              </w:rPr>
              <w:lastRenderedPageBreak/>
              <w:t xml:space="preserve">Parmi les activités communautaires suivantes, auxquelles la </w:t>
            </w:r>
            <w:r>
              <w:rPr>
                <w:rFonts w:ascii="ArialMT" w:hAnsi="ArialMT" w:cs="ArialMT"/>
                <w:sz w:val="22"/>
                <w:lang w:val="fr-FR"/>
              </w:rPr>
              <w:lastRenderedPageBreak/>
              <w:t>personne a-t-elle participé</w:t>
            </w:r>
            <w:r>
              <w:rPr>
                <w:rFonts w:ascii="ArialMT" w:hAnsi="ArialMT" w:cs="ArialMT"/>
                <w:lang w:val="fr-FR"/>
              </w:rPr>
              <w:t xml:space="preserve"> </w:t>
            </w:r>
            <w:r>
              <w:rPr>
                <w:rFonts w:ascii="ArialMT" w:hAnsi="ArialMT" w:cs="ArialMT"/>
                <w:sz w:val="22"/>
                <w:lang w:val="fr-FR"/>
              </w:rPr>
              <w:t xml:space="preserve">grâce au soutien de </w:t>
            </w:r>
            <w:r w:rsidRPr="00D477C5">
              <w:rPr>
                <w:rFonts w:ascii="ArialMT" w:hAnsi="ArialMT" w:cs="ArialMT"/>
                <w:sz w:val="22"/>
                <w:lang w:val="fr-FR"/>
              </w:rPr>
              <w:t>v</w:t>
            </w:r>
            <w:r>
              <w:rPr>
                <w:rFonts w:ascii="ArialMT" w:hAnsi="ArialMT" w:cs="ArialMT"/>
                <w:sz w:val="22"/>
                <w:lang w:val="fr-FR"/>
              </w:rPr>
              <w:t>otre agence</w:t>
            </w:r>
            <w:r>
              <w:rPr>
                <w:rFonts w:ascii="ArialMT" w:hAnsi="ArialMT" w:cs="ArialMT"/>
                <w:lang w:val="fr-FR"/>
              </w:rPr>
              <w:t> </w:t>
            </w:r>
            <w:r w:rsidRPr="003943DB">
              <w:rPr>
                <w:color w:val="auto"/>
                <w:sz w:val="22"/>
                <w:lang w:val="fr-FR"/>
              </w:rPr>
              <w:t>:</w:t>
            </w:r>
            <w:r w:rsidR="0040413D" w:rsidRPr="003943DB">
              <w:rPr>
                <w:color w:val="auto"/>
                <w:sz w:val="22"/>
                <w:szCs w:val="22"/>
                <w:lang w:val="fr-FR"/>
              </w:rPr>
              <w:t xml:space="preserve"> </w:t>
            </w:r>
            <w:r>
              <w:rPr>
                <w:color w:val="auto"/>
                <w:sz w:val="22"/>
                <w:szCs w:val="22"/>
                <w:lang w:val="fr-FR"/>
              </w:rPr>
              <w:t>activités bénévoles?</w:t>
            </w:r>
          </w:p>
          <w:p w:rsidR="0040413D" w:rsidRPr="003943DB" w:rsidRDefault="00D477C5" w:rsidP="00BD5C5D">
            <w:pPr>
              <w:pStyle w:val="Default"/>
              <w:numPr>
                <w:ilvl w:val="0"/>
                <w:numId w:val="53"/>
              </w:numPr>
              <w:spacing w:before="120"/>
              <w:ind w:left="792"/>
              <w:rPr>
                <w:color w:val="auto"/>
                <w:sz w:val="22"/>
                <w:szCs w:val="22"/>
                <w:lang w:val="fr-FR"/>
              </w:rPr>
            </w:pPr>
            <w:r>
              <w:rPr>
                <w:color w:val="auto"/>
                <w:sz w:val="22"/>
                <w:szCs w:val="22"/>
                <w:lang w:val="fr-FR"/>
              </w:rPr>
              <w:t>Réponse sélectionnée dans un des dossiers de l’ensemble</w:t>
            </w:r>
          </w:p>
          <w:p w:rsidR="0040413D" w:rsidRPr="003943DB" w:rsidRDefault="0040413D" w:rsidP="00D477C5">
            <w:pPr>
              <w:pStyle w:val="Default"/>
              <w:spacing w:before="120"/>
              <w:ind w:left="342"/>
              <w:contextualSpacing/>
              <w:rPr>
                <w:color w:val="auto"/>
                <w:sz w:val="18"/>
                <w:szCs w:val="18"/>
                <w:lang w:val="fr-FR"/>
              </w:rPr>
            </w:pPr>
            <w:r w:rsidRPr="003943DB">
              <w:rPr>
                <w:color w:val="auto"/>
                <w:sz w:val="22"/>
                <w:lang w:val="fr-FR"/>
              </w:rPr>
              <w:t xml:space="preserve">-99. </w:t>
            </w:r>
            <w:r w:rsidR="00D477C5">
              <w:rPr>
                <w:color w:val="auto"/>
                <w:sz w:val="22"/>
                <w:lang w:val="fr-FR"/>
              </w:rPr>
              <w:t>Réponse n</w:t>
            </w:r>
            <w:r w:rsidRPr="003943DB">
              <w:rPr>
                <w:color w:val="auto"/>
                <w:sz w:val="22"/>
                <w:lang w:val="fr-FR"/>
              </w:rPr>
              <w:t>o</w:t>
            </w:r>
            <w:r w:rsidR="001A0DA5">
              <w:rPr>
                <w:color w:val="auto"/>
                <w:sz w:val="22"/>
                <w:lang w:val="fr-FR"/>
              </w:rPr>
              <w:t>n sélectionnée</w:t>
            </w:r>
          </w:p>
        </w:tc>
      </w:tr>
      <w:tr w:rsidR="00414772" w:rsidRPr="003943DB" w:rsidTr="0027582E">
        <w:tc>
          <w:tcPr>
            <w:tcW w:w="2189" w:type="dxa"/>
            <w:vMerge/>
            <w:tcBorders>
              <w:right w:val="single" w:sz="4" w:space="0" w:color="auto"/>
            </w:tcBorders>
          </w:tcPr>
          <w:p w:rsidR="0040413D" w:rsidRPr="003943DB" w:rsidRDefault="0040413D" w:rsidP="0071632B">
            <w:pPr>
              <w:spacing w:before="120" w:after="120"/>
              <w:ind w:left="475" w:hanging="288"/>
              <w:rPr>
                <w:lang w:val="fr-FR"/>
              </w:rPr>
            </w:pPr>
          </w:p>
        </w:tc>
        <w:tc>
          <w:tcPr>
            <w:tcW w:w="2239" w:type="dxa"/>
            <w:tcBorders>
              <w:top w:val="nil"/>
              <w:left w:val="single" w:sz="4" w:space="0" w:color="auto"/>
              <w:bottom w:val="nil"/>
              <w:right w:val="single" w:sz="4" w:space="0" w:color="auto"/>
            </w:tcBorders>
          </w:tcPr>
          <w:p w:rsidR="0040413D" w:rsidRPr="003943DB" w:rsidRDefault="0040413D" w:rsidP="007228B6">
            <w:pPr>
              <w:spacing w:before="120" w:after="120"/>
              <w:rPr>
                <w:lang w:val="fr-FR"/>
              </w:rPr>
            </w:pPr>
            <w:r w:rsidRPr="003943DB">
              <w:rPr>
                <w:lang w:val="fr-FR"/>
              </w:rPr>
              <w:t>C_QRB1_5</w:t>
            </w:r>
          </w:p>
          <w:p w:rsidR="0040413D" w:rsidRPr="003943DB" w:rsidRDefault="0040413D" w:rsidP="007228B6">
            <w:pPr>
              <w:spacing w:before="120" w:after="120"/>
              <w:rPr>
                <w:lang w:val="fr-FR"/>
              </w:rPr>
            </w:pPr>
          </w:p>
        </w:tc>
        <w:tc>
          <w:tcPr>
            <w:tcW w:w="6300" w:type="dxa"/>
            <w:tcBorders>
              <w:top w:val="nil"/>
              <w:left w:val="single" w:sz="4" w:space="0" w:color="auto"/>
              <w:bottom w:val="nil"/>
            </w:tcBorders>
          </w:tcPr>
          <w:p w:rsidR="0040413D" w:rsidRPr="003943DB" w:rsidRDefault="001A0DA5" w:rsidP="007228B6">
            <w:pPr>
              <w:pStyle w:val="Default"/>
              <w:spacing w:before="120"/>
              <w:contextualSpacing/>
              <w:rPr>
                <w:color w:val="auto"/>
                <w:sz w:val="22"/>
                <w:szCs w:val="22"/>
                <w:lang w:val="fr-FR"/>
              </w:rPr>
            </w:pPr>
            <w:r>
              <w:rPr>
                <w:rFonts w:ascii="ArialMT" w:hAnsi="ArialMT" w:cs="ArialMT"/>
                <w:sz w:val="22"/>
                <w:lang w:val="fr-FR"/>
              </w:rPr>
              <w:t>Parmi les activités communautaires suivantes, auxquelles la personne a-t-elle participé</w:t>
            </w:r>
            <w:r>
              <w:rPr>
                <w:rFonts w:ascii="ArialMT" w:hAnsi="ArialMT" w:cs="ArialMT"/>
                <w:lang w:val="fr-FR"/>
              </w:rPr>
              <w:t xml:space="preserve"> </w:t>
            </w:r>
            <w:r>
              <w:rPr>
                <w:rFonts w:ascii="ArialMT" w:hAnsi="ArialMT" w:cs="ArialMT"/>
                <w:sz w:val="22"/>
                <w:lang w:val="fr-FR"/>
              </w:rPr>
              <w:t xml:space="preserve">grâce au soutien </w:t>
            </w:r>
            <w:r w:rsidRPr="00D477C5">
              <w:rPr>
                <w:rFonts w:ascii="ArialMT" w:hAnsi="ArialMT" w:cs="ArialMT"/>
                <w:sz w:val="22"/>
                <w:lang w:val="fr-FR"/>
              </w:rPr>
              <w:t>de v</w:t>
            </w:r>
            <w:r>
              <w:rPr>
                <w:rFonts w:ascii="ArialMT" w:hAnsi="ArialMT" w:cs="ArialMT"/>
                <w:sz w:val="22"/>
                <w:lang w:val="fr-FR"/>
              </w:rPr>
              <w:t>otre agence</w:t>
            </w:r>
            <w:r>
              <w:rPr>
                <w:rFonts w:ascii="ArialMT" w:hAnsi="ArialMT" w:cs="ArialMT"/>
                <w:lang w:val="fr-FR"/>
              </w:rPr>
              <w:t> </w:t>
            </w:r>
            <w:r w:rsidRPr="003943DB">
              <w:rPr>
                <w:color w:val="auto"/>
                <w:sz w:val="22"/>
                <w:lang w:val="fr-FR"/>
              </w:rPr>
              <w:t>:</w:t>
            </w:r>
            <w:r w:rsidR="0040413D" w:rsidRPr="003943DB">
              <w:rPr>
                <w:color w:val="auto"/>
                <w:sz w:val="22"/>
                <w:szCs w:val="22"/>
                <w:lang w:val="fr-FR"/>
              </w:rPr>
              <w:t xml:space="preserve"> </w:t>
            </w:r>
            <w:r>
              <w:rPr>
                <w:color w:val="auto"/>
                <w:sz w:val="22"/>
                <w:szCs w:val="22"/>
                <w:lang w:val="fr-FR"/>
              </w:rPr>
              <w:t>activités liées à l’emploi?</w:t>
            </w:r>
          </w:p>
          <w:p w:rsidR="0040413D" w:rsidRPr="003943DB" w:rsidRDefault="00D477C5" w:rsidP="00BD5C5D">
            <w:pPr>
              <w:pStyle w:val="Default"/>
              <w:numPr>
                <w:ilvl w:val="0"/>
                <w:numId w:val="54"/>
              </w:numPr>
              <w:spacing w:before="120"/>
              <w:ind w:left="792"/>
              <w:rPr>
                <w:color w:val="auto"/>
                <w:sz w:val="22"/>
                <w:szCs w:val="22"/>
                <w:lang w:val="fr-FR"/>
              </w:rPr>
            </w:pPr>
            <w:r>
              <w:rPr>
                <w:color w:val="auto"/>
                <w:sz w:val="22"/>
                <w:szCs w:val="22"/>
                <w:lang w:val="fr-FR"/>
              </w:rPr>
              <w:t>Réponse sélectionnée dans un des dossiers de l’ensemble</w:t>
            </w:r>
          </w:p>
          <w:p w:rsidR="0040413D" w:rsidRPr="003943DB" w:rsidRDefault="0040413D" w:rsidP="00D477C5">
            <w:pPr>
              <w:pStyle w:val="Default"/>
              <w:spacing w:before="120"/>
              <w:ind w:left="342"/>
              <w:contextualSpacing/>
              <w:rPr>
                <w:color w:val="auto"/>
                <w:sz w:val="18"/>
                <w:szCs w:val="18"/>
                <w:lang w:val="fr-FR"/>
              </w:rPr>
            </w:pPr>
            <w:r w:rsidRPr="003943DB">
              <w:rPr>
                <w:color w:val="auto"/>
                <w:sz w:val="22"/>
                <w:lang w:val="fr-FR"/>
              </w:rPr>
              <w:t xml:space="preserve">-99. </w:t>
            </w:r>
            <w:r w:rsidR="00D477C5">
              <w:rPr>
                <w:color w:val="auto"/>
                <w:sz w:val="22"/>
                <w:lang w:val="fr-FR"/>
              </w:rPr>
              <w:t>Réponse n</w:t>
            </w:r>
            <w:r w:rsidRPr="003943DB">
              <w:rPr>
                <w:color w:val="auto"/>
                <w:sz w:val="22"/>
                <w:lang w:val="fr-FR"/>
              </w:rPr>
              <w:t>o</w:t>
            </w:r>
            <w:r w:rsidR="001A0DA5">
              <w:rPr>
                <w:color w:val="auto"/>
                <w:sz w:val="22"/>
                <w:lang w:val="fr-FR"/>
              </w:rPr>
              <w:t>n sélectionnée</w:t>
            </w:r>
          </w:p>
        </w:tc>
      </w:tr>
      <w:tr w:rsidR="00414772" w:rsidRPr="003943DB" w:rsidTr="0040413D">
        <w:tc>
          <w:tcPr>
            <w:tcW w:w="2189" w:type="dxa"/>
            <w:vMerge/>
            <w:tcBorders>
              <w:right w:val="single" w:sz="4" w:space="0" w:color="auto"/>
            </w:tcBorders>
          </w:tcPr>
          <w:p w:rsidR="0040413D" w:rsidRPr="003943DB" w:rsidRDefault="0040413D" w:rsidP="0071632B">
            <w:pPr>
              <w:spacing w:before="120" w:after="120"/>
              <w:ind w:left="475" w:hanging="288"/>
              <w:rPr>
                <w:lang w:val="fr-FR"/>
              </w:rPr>
            </w:pPr>
          </w:p>
        </w:tc>
        <w:tc>
          <w:tcPr>
            <w:tcW w:w="2239" w:type="dxa"/>
            <w:tcBorders>
              <w:top w:val="nil"/>
              <w:left w:val="single" w:sz="4" w:space="0" w:color="auto"/>
              <w:bottom w:val="nil"/>
              <w:right w:val="single" w:sz="4" w:space="0" w:color="auto"/>
            </w:tcBorders>
          </w:tcPr>
          <w:p w:rsidR="0040413D" w:rsidRPr="003943DB" w:rsidRDefault="0040413D" w:rsidP="006C6B00">
            <w:pPr>
              <w:spacing w:before="120" w:after="120"/>
              <w:rPr>
                <w:lang w:val="fr-FR"/>
              </w:rPr>
            </w:pPr>
            <w:r w:rsidRPr="003943DB">
              <w:rPr>
                <w:lang w:val="fr-FR"/>
              </w:rPr>
              <w:t>C_QRB1_6</w:t>
            </w:r>
          </w:p>
        </w:tc>
        <w:tc>
          <w:tcPr>
            <w:tcW w:w="6300" w:type="dxa"/>
            <w:tcBorders>
              <w:top w:val="nil"/>
              <w:left w:val="single" w:sz="4" w:space="0" w:color="auto"/>
              <w:bottom w:val="nil"/>
            </w:tcBorders>
          </w:tcPr>
          <w:p w:rsidR="0040413D" w:rsidRPr="003943DB" w:rsidRDefault="001A0DA5" w:rsidP="007228B6">
            <w:pPr>
              <w:pStyle w:val="Default"/>
              <w:spacing w:before="120"/>
              <w:contextualSpacing/>
              <w:rPr>
                <w:color w:val="auto"/>
                <w:sz w:val="22"/>
                <w:szCs w:val="22"/>
                <w:lang w:val="fr-FR"/>
              </w:rPr>
            </w:pPr>
            <w:r>
              <w:rPr>
                <w:rFonts w:ascii="ArialMT" w:hAnsi="ArialMT" w:cs="ArialMT"/>
                <w:sz w:val="22"/>
                <w:lang w:val="fr-FR"/>
              </w:rPr>
              <w:t>Parmi les activités communautaires suivantes, auxquelles la personne a-t-elle participé</w:t>
            </w:r>
            <w:r>
              <w:rPr>
                <w:rFonts w:ascii="ArialMT" w:hAnsi="ArialMT" w:cs="ArialMT"/>
                <w:lang w:val="fr-FR"/>
              </w:rPr>
              <w:t xml:space="preserve"> </w:t>
            </w:r>
            <w:r>
              <w:rPr>
                <w:rFonts w:ascii="ArialMT" w:hAnsi="ArialMT" w:cs="ArialMT"/>
                <w:sz w:val="22"/>
                <w:lang w:val="fr-FR"/>
              </w:rPr>
              <w:t>grâce au soutien de</w:t>
            </w:r>
            <w:r w:rsidRPr="00D477C5">
              <w:rPr>
                <w:rFonts w:ascii="ArialMT" w:hAnsi="ArialMT" w:cs="ArialMT"/>
                <w:sz w:val="22"/>
                <w:lang w:val="fr-FR"/>
              </w:rPr>
              <w:t xml:space="preserve"> v</w:t>
            </w:r>
            <w:r>
              <w:rPr>
                <w:rFonts w:ascii="ArialMT" w:hAnsi="ArialMT" w:cs="ArialMT"/>
                <w:sz w:val="22"/>
                <w:lang w:val="fr-FR"/>
              </w:rPr>
              <w:t>otre agence</w:t>
            </w:r>
            <w:r>
              <w:rPr>
                <w:rFonts w:ascii="ArialMT" w:hAnsi="ArialMT" w:cs="ArialMT"/>
                <w:lang w:val="fr-FR"/>
              </w:rPr>
              <w:t> </w:t>
            </w:r>
            <w:r w:rsidRPr="003943DB">
              <w:rPr>
                <w:color w:val="auto"/>
                <w:sz w:val="22"/>
                <w:lang w:val="fr-FR"/>
              </w:rPr>
              <w:t>:</w:t>
            </w:r>
            <w:r w:rsidR="0040413D" w:rsidRPr="003943DB">
              <w:rPr>
                <w:color w:val="auto"/>
                <w:sz w:val="22"/>
                <w:szCs w:val="22"/>
                <w:lang w:val="fr-FR"/>
              </w:rPr>
              <w:t xml:space="preserve"> </w:t>
            </w:r>
            <w:r w:rsidR="00EB7B8B">
              <w:rPr>
                <w:color w:val="auto"/>
                <w:sz w:val="22"/>
                <w:szCs w:val="22"/>
                <w:lang w:val="fr-FR"/>
              </w:rPr>
              <w:t>autre?</w:t>
            </w:r>
          </w:p>
          <w:p w:rsidR="0040413D" w:rsidRPr="003943DB" w:rsidRDefault="00D477C5" w:rsidP="00BD5C5D">
            <w:pPr>
              <w:pStyle w:val="Default"/>
              <w:numPr>
                <w:ilvl w:val="0"/>
                <w:numId w:val="55"/>
              </w:numPr>
              <w:spacing w:before="120"/>
              <w:ind w:left="792"/>
              <w:rPr>
                <w:color w:val="auto"/>
                <w:sz w:val="22"/>
                <w:szCs w:val="22"/>
                <w:lang w:val="fr-FR"/>
              </w:rPr>
            </w:pPr>
            <w:r>
              <w:rPr>
                <w:color w:val="auto"/>
                <w:sz w:val="22"/>
                <w:szCs w:val="22"/>
                <w:lang w:val="fr-FR"/>
              </w:rPr>
              <w:t>Réponse sélectionnée dans un des dossiers de l’ensemble</w:t>
            </w:r>
          </w:p>
          <w:p w:rsidR="0040413D" w:rsidRPr="003943DB" w:rsidRDefault="0040413D" w:rsidP="00D477C5">
            <w:pPr>
              <w:pStyle w:val="Default"/>
              <w:spacing w:before="120" w:after="120"/>
              <w:ind w:left="346"/>
              <w:contextualSpacing/>
              <w:rPr>
                <w:color w:val="auto"/>
                <w:sz w:val="18"/>
                <w:szCs w:val="18"/>
                <w:lang w:val="fr-FR"/>
              </w:rPr>
            </w:pPr>
            <w:r w:rsidRPr="003943DB">
              <w:rPr>
                <w:color w:val="auto"/>
                <w:sz w:val="22"/>
                <w:lang w:val="fr-FR"/>
              </w:rPr>
              <w:t xml:space="preserve">-99. </w:t>
            </w:r>
            <w:r w:rsidR="00D477C5">
              <w:rPr>
                <w:color w:val="auto"/>
                <w:sz w:val="22"/>
                <w:lang w:val="fr-FR"/>
              </w:rPr>
              <w:t>Réponse n</w:t>
            </w:r>
            <w:r w:rsidRPr="003943DB">
              <w:rPr>
                <w:color w:val="auto"/>
                <w:sz w:val="22"/>
                <w:lang w:val="fr-FR"/>
              </w:rPr>
              <w:t>o</w:t>
            </w:r>
            <w:r w:rsidR="00EB7B8B">
              <w:rPr>
                <w:color w:val="auto"/>
                <w:sz w:val="22"/>
                <w:lang w:val="fr-FR"/>
              </w:rPr>
              <w:t>n sélectionnée</w:t>
            </w:r>
          </w:p>
        </w:tc>
      </w:tr>
      <w:tr w:rsidR="00414772" w:rsidRPr="003943DB" w:rsidTr="0040413D">
        <w:tc>
          <w:tcPr>
            <w:tcW w:w="2189" w:type="dxa"/>
            <w:vMerge/>
            <w:tcBorders>
              <w:right w:val="single" w:sz="4" w:space="0" w:color="auto"/>
            </w:tcBorders>
          </w:tcPr>
          <w:p w:rsidR="0040413D" w:rsidRPr="003943DB" w:rsidRDefault="0040413D" w:rsidP="0071632B">
            <w:pPr>
              <w:spacing w:before="120" w:after="120"/>
              <w:ind w:left="475" w:hanging="288"/>
              <w:rPr>
                <w:lang w:val="fr-FR"/>
              </w:rPr>
            </w:pPr>
          </w:p>
        </w:tc>
        <w:tc>
          <w:tcPr>
            <w:tcW w:w="2239" w:type="dxa"/>
            <w:tcBorders>
              <w:top w:val="nil"/>
              <w:left w:val="single" w:sz="4" w:space="0" w:color="auto"/>
              <w:bottom w:val="single" w:sz="4" w:space="0" w:color="auto"/>
              <w:right w:val="single" w:sz="4" w:space="0" w:color="auto"/>
            </w:tcBorders>
          </w:tcPr>
          <w:p w:rsidR="0040413D" w:rsidRPr="003943DB" w:rsidRDefault="0040413D" w:rsidP="006C6B00">
            <w:pPr>
              <w:spacing w:before="120" w:after="120"/>
              <w:rPr>
                <w:lang w:val="fr-FR"/>
              </w:rPr>
            </w:pPr>
            <w:r w:rsidRPr="003943DB">
              <w:rPr>
                <w:lang w:val="fr-FR"/>
              </w:rPr>
              <w:t>C_QRB2</w:t>
            </w:r>
          </w:p>
        </w:tc>
        <w:tc>
          <w:tcPr>
            <w:tcW w:w="6300" w:type="dxa"/>
            <w:tcBorders>
              <w:top w:val="nil"/>
              <w:left w:val="single" w:sz="4" w:space="0" w:color="auto"/>
              <w:bottom w:val="single" w:sz="4" w:space="0" w:color="auto"/>
            </w:tcBorders>
          </w:tcPr>
          <w:p w:rsidR="0040413D" w:rsidRPr="003943DB" w:rsidRDefault="00EB7B8B" w:rsidP="00EB7B8B">
            <w:pPr>
              <w:rPr>
                <w:b/>
                <w:lang w:val="fr-FR"/>
              </w:rPr>
            </w:pPr>
            <w:r w:rsidRPr="00EB7B8B">
              <w:rPr>
                <w:lang w:val="fr-FR"/>
              </w:rPr>
              <w:t>À quelle fréquence cette personne a-t-elle participé aux activités que vous avez indiquées</w:t>
            </w:r>
            <w:r>
              <w:rPr>
                <w:lang w:val="fr-FR"/>
              </w:rPr>
              <w:t xml:space="preserve"> </w:t>
            </w:r>
            <w:r w:rsidRPr="00EB7B8B">
              <w:rPr>
                <w:lang w:val="fr-FR"/>
              </w:rPr>
              <w:t>ci-dessus, considérées dans leur ensemble?</w:t>
            </w:r>
          </w:p>
          <w:p w:rsidR="0040413D" w:rsidRPr="003943DB" w:rsidRDefault="00EB7B8B" w:rsidP="00BD5C5D">
            <w:pPr>
              <w:pStyle w:val="Default"/>
              <w:numPr>
                <w:ilvl w:val="0"/>
                <w:numId w:val="56"/>
              </w:numPr>
              <w:tabs>
                <w:tab w:val="left" w:pos="900"/>
              </w:tabs>
              <w:spacing w:before="120"/>
              <w:ind w:left="792"/>
              <w:rPr>
                <w:color w:val="auto"/>
                <w:sz w:val="22"/>
                <w:szCs w:val="22"/>
                <w:lang w:val="fr-FR"/>
              </w:rPr>
            </w:pPr>
            <w:r>
              <w:rPr>
                <w:color w:val="auto"/>
                <w:sz w:val="22"/>
                <w:szCs w:val="22"/>
                <w:lang w:val="fr-FR"/>
              </w:rPr>
              <w:t>Quotidiennement</w:t>
            </w:r>
          </w:p>
          <w:p w:rsidR="0040413D" w:rsidRPr="003943DB" w:rsidRDefault="00EB7B8B" w:rsidP="00BD5C5D">
            <w:pPr>
              <w:pStyle w:val="Default"/>
              <w:numPr>
                <w:ilvl w:val="0"/>
                <w:numId w:val="56"/>
              </w:numPr>
              <w:tabs>
                <w:tab w:val="left" w:pos="900"/>
              </w:tabs>
              <w:ind w:left="792"/>
              <w:rPr>
                <w:color w:val="auto"/>
                <w:sz w:val="22"/>
                <w:szCs w:val="22"/>
                <w:lang w:val="fr-FR"/>
              </w:rPr>
            </w:pPr>
            <w:r>
              <w:rPr>
                <w:color w:val="auto"/>
                <w:sz w:val="22"/>
                <w:szCs w:val="22"/>
                <w:lang w:val="fr-FR"/>
              </w:rPr>
              <w:t>Hebdomadairement</w:t>
            </w:r>
          </w:p>
          <w:p w:rsidR="0040413D" w:rsidRPr="003943DB" w:rsidRDefault="0040413D" w:rsidP="00BD5C5D">
            <w:pPr>
              <w:pStyle w:val="Default"/>
              <w:numPr>
                <w:ilvl w:val="0"/>
                <w:numId w:val="56"/>
              </w:numPr>
              <w:tabs>
                <w:tab w:val="left" w:pos="900"/>
              </w:tabs>
              <w:ind w:left="792"/>
              <w:rPr>
                <w:color w:val="auto"/>
                <w:sz w:val="22"/>
                <w:szCs w:val="22"/>
                <w:lang w:val="fr-FR"/>
              </w:rPr>
            </w:pPr>
            <w:r w:rsidRPr="003943DB">
              <w:rPr>
                <w:color w:val="auto"/>
                <w:sz w:val="22"/>
                <w:szCs w:val="22"/>
                <w:lang w:val="fr-FR"/>
              </w:rPr>
              <w:t>M</w:t>
            </w:r>
            <w:r w:rsidR="00EB7B8B">
              <w:rPr>
                <w:color w:val="auto"/>
                <w:sz w:val="22"/>
                <w:szCs w:val="22"/>
                <w:lang w:val="fr-FR"/>
              </w:rPr>
              <w:t>ensuellement</w:t>
            </w:r>
          </w:p>
          <w:p w:rsidR="0040413D" w:rsidRPr="003943DB" w:rsidRDefault="00EB7B8B" w:rsidP="00BD5C5D">
            <w:pPr>
              <w:pStyle w:val="Default"/>
              <w:numPr>
                <w:ilvl w:val="0"/>
                <w:numId w:val="56"/>
              </w:numPr>
              <w:tabs>
                <w:tab w:val="left" w:pos="900"/>
              </w:tabs>
              <w:ind w:left="792"/>
              <w:rPr>
                <w:color w:val="auto"/>
                <w:sz w:val="22"/>
                <w:szCs w:val="22"/>
                <w:lang w:val="fr-FR"/>
              </w:rPr>
            </w:pPr>
            <w:r>
              <w:rPr>
                <w:color w:val="auto"/>
                <w:sz w:val="22"/>
                <w:szCs w:val="22"/>
                <w:lang w:val="fr-FR"/>
              </w:rPr>
              <w:t>Moins d’une fois par mois</w:t>
            </w:r>
          </w:p>
          <w:p w:rsidR="0040413D" w:rsidRPr="003943DB" w:rsidRDefault="0040413D" w:rsidP="00CD68FA">
            <w:pPr>
              <w:pStyle w:val="Default"/>
              <w:spacing w:before="120" w:after="120"/>
              <w:ind w:left="346"/>
              <w:contextualSpacing/>
              <w:rPr>
                <w:color w:val="auto"/>
                <w:sz w:val="22"/>
                <w:szCs w:val="22"/>
                <w:lang w:val="fr-FR"/>
              </w:rPr>
            </w:pPr>
            <w:r w:rsidRPr="003943DB">
              <w:rPr>
                <w:color w:val="auto"/>
                <w:sz w:val="22"/>
                <w:lang w:val="fr-FR"/>
              </w:rPr>
              <w:t xml:space="preserve">-99. </w:t>
            </w:r>
            <w:r w:rsidR="00535073" w:rsidRPr="00535073">
              <w:rPr>
                <w:color w:val="auto"/>
                <w:sz w:val="22"/>
                <w:lang w:val="fr-FR"/>
              </w:rPr>
              <w:t>Renseignement manquant</w:t>
            </w:r>
          </w:p>
        </w:tc>
      </w:tr>
    </w:tbl>
    <w:p w:rsidR="0040413D" w:rsidRPr="003943DB" w:rsidRDefault="0040413D">
      <w:pPr>
        <w:rPr>
          <w:lang w:val="fr-FR"/>
        </w:rPr>
      </w:pPr>
      <w:r w:rsidRPr="003943DB">
        <w:rPr>
          <w:lang w:val="fr-FR"/>
        </w:rPr>
        <w:br w:type="page"/>
      </w:r>
    </w:p>
    <w:tbl>
      <w:tblPr>
        <w:tblStyle w:val="TableGrid"/>
        <w:tblW w:w="0" w:type="auto"/>
        <w:tblBorders>
          <w:left w:val="none" w:sz="0" w:space="0" w:color="auto"/>
          <w:right w:val="none" w:sz="0" w:space="0" w:color="auto"/>
          <w:insideV w:val="none" w:sz="0" w:space="0" w:color="auto"/>
        </w:tblBorders>
        <w:tblLayout w:type="fixed"/>
        <w:tblLook w:val="04A0"/>
      </w:tblPr>
      <w:tblGrid>
        <w:gridCol w:w="2189"/>
        <w:gridCol w:w="2239"/>
        <w:gridCol w:w="6300"/>
      </w:tblGrid>
      <w:tr w:rsidR="00FB21A7" w:rsidRPr="003943DB" w:rsidTr="00D55AA4">
        <w:tc>
          <w:tcPr>
            <w:tcW w:w="2189" w:type="dxa"/>
            <w:tcBorders>
              <w:top w:val="single" w:sz="4" w:space="0" w:color="auto"/>
              <w:right w:val="single" w:sz="4" w:space="0" w:color="auto"/>
            </w:tcBorders>
          </w:tcPr>
          <w:p w:rsidR="00FB21A7" w:rsidRPr="003943DB" w:rsidRDefault="00FB21A7" w:rsidP="007C6E3E">
            <w:pPr>
              <w:spacing w:before="120" w:after="120"/>
              <w:ind w:left="475" w:hanging="288"/>
              <w:rPr>
                <w:b/>
                <w:lang w:val="fr-FR"/>
              </w:rPr>
            </w:pPr>
            <w:r>
              <w:rPr>
                <w:b/>
                <w:lang w:val="fr-FR"/>
              </w:rPr>
              <w:lastRenderedPageBreak/>
              <w:t>Section de l’enquête</w:t>
            </w:r>
          </w:p>
        </w:tc>
        <w:tc>
          <w:tcPr>
            <w:tcW w:w="2239" w:type="dxa"/>
            <w:tcBorders>
              <w:top w:val="single" w:sz="4" w:space="0" w:color="auto"/>
              <w:left w:val="single" w:sz="4" w:space="0" w:color="auto"/>
              <w:bottom w:val="single" w:sz="4" w:space="0" w:color="auto"/>
              <w:right w:val="single" w:sz="4" w:space="0" w:color="auto"/>
            </w:tcBorders>
          </w:tcPr>
          <w:p w:rsidR="00FB21A7" w:rsidRPr="003943DB" w:rsidRDefault="00FB21A7" w:rsidP="007C6E3E">
            <w:pPr>
              <w:spacing w:before="120" w:after="120"/>
              <w:rPr>
                <w:b/>
                <w:lang w:val="fr-FR"/>
              </w:rPr>
            </w:pPr>
            <w:r>
              <w:rPr>
                <w:b/>
                <w:lang w:val="fr-FR"/>
              </w:rPr>
              <w:t>Nom de la v</w:t>
            </w:r>
            <w:r w:rsidRPr="003943DB">
              <w:rPr>
                <w:b/>
                <w:lang w:val="fr-FR"/>
              </w:rPr>
              <w:t>ariable</w:t>
            </w:r>
          </w:p>
        </w:tc>
        <w:tc>
          <w:tcPr>
            <w:tcW w:w="6300" w:type="dxa"/>
            <w:tcBorders>
              <w:top w:val="single" w:sz="4" w:space="0" w:color="auto"/>
              <w:left w:val="single" w:sz="4" w:space="0" w:color="auto"/>
              <w:bottom w:val="single" w:sz="4" w:space="0" w:color="auto"/>
            </w:tcBorders>
          </w:tcPr>
          <w:p w:rsidR="00FB21A7" w:rsidRPr="003943DB" w:rsidRDefault="00FB21A7" w:rsidP="007C6E3E">
            <w:pPr>
              <w:spacing w:before="120" w:after="120"/>
              <w:rPr>
                <w:b/>
                <w:lang w:val="fr-FR"/>
              </w:rPr>
            </w:pPr>
            <w:r>
              <w:rPr>
                <w:b/>
                <w:lang w:val="fr-FR"/>
              </w:rPr>
              <w:t>Question et réponses de l’enquête</w:t>
            </w:r>
          </w:p>
        </w:tc>
      </w:tr>
      <w:tr w:rsidR="00414772" w:rsidRPr="003943DB" w:rsidTr="00D55AA4">
        <w:tc>
          <w:tcPr>
            <w:tcW w:w="2189" w:type="dxa"/>
            <w:vMerge w:val="restart"/>
            <w:tcBorders>
              <w:right w:val="single" w:sz="4" w:space="0" w:color="auto"/>
            </w:tcBorders>
          </w:tcPr>
          <w:p w:rsidR="0040413D" w:rsidRPr="003943DB" w:rsidRDefault="0040413D" w:rsidP="0071632B">
            <w:pPr>
              <w:spacing w:before="120" w:after="120"/>
              <w:ind w:left="475" w:hanging="288"/>
              <w:rPr>
                <w:lang w:val="fr-FR"/>
              </w:rPr>
            </w:pPr>
            <w:r w:rsidRPr="003943DB">
              <w:rPr>
                <w:lang w:val="fr-FR"/>
              </w:rPr>
              <w:t xml:space="preserve">R (b) </w:t>
            </w:r>
            <w:r w:rsidR="00EA6099">
              <w:rPr>
                <w:lang w:val="fr-FR"/>
              </w:rPr>
              <w:t>Participation communautaire, soutien en matière d’emploi, services liés à d’autres formes de vie active</w:t>
            </w:r>
            <w:r w:rsidR="00EA6099" w:rsidRPr="003943DB">
              <w:rPr>
                <w:lang w:val="fr-FR"/>
              </w:rPr>
              <w:t xml:space="preserve"> </w:t>
            </w:r>
            <w:r w:rsidRPr="003943DB">
              <w:rPr>
                <w:lang w:val="fr-FR"/>
              </w:rPr>
              <w:t>(</w:t>
            </w:r>
            <w:r w:rsidR="00EB7B8B">
              <w:rPr>
                <w:lang w:val="fr-FR"/>
              </w:rPr>
              <w:t>suite</w:t>
            </w:r>
            <w:r w:rsidRPr="003943DB">
              <w:rPr>
                <w:lang w:val="fr-FR"/>
              </w:rPr>
              <w:t>)</w:t>
            </w:r>
          </w:p>
          <w:p w:rsidR="0040413D" w:rsidRPr="003943DB" w:rsidRDefault="0040413D" w:rsidP="00B8435F">
            <w:pPr>
              <w:spacing w:before="120" w:after="120"/>
              <w:rPr>
                <w:lang w:val="fr-FR"/>
              </w:rPr>
            </w:pPr>
          </w:p>
        </w:tc>
        <w:tc>
          <w:tcPr>
            <w:tcW w:w="2239" w:type="dxa"/>
            <w:tcBorders>
              <w:top w:val="single" w:sz="4" w:space="0" w:color="auto"/>
              <w:left w:val="single" w:sz="4" w:space="0" w:color="auto"/>
              <w:bottom w:val="nil"/>
              <w:right w:val="single" w:sz="4" w:space="0" w:color="auto"/>
            </w:tcBorders>
          </w:tcPr>
          <w:p w:rsidR="0040413D" w:rsidRPr="003943DB" w:rsidRDefault="0040413D" w:rsidP="00893E90">
            <w:pPr>
              <w:spacing w:before="120" w:after="120"/>
              <w:rPr>
                <w:lang w:val="fr-FR"/>
              </w:rPr>
            </w:pPr>
            <w:r w:rsidRPr="003943DB">
              <w:rPr>
                <w:lang w:val="fr-FR"/>
              </w:rPr>
              <w:t>C_QRB3_1</w:t>
            </w:r>
          </w:p>
          <w:p w:rsidR="0040413D" w:rsidRPr="003943DB" w:rsidRDefault="0040413D" w:rsidP="00893E90">
            <w:pPr>
              <w:spacing w:before="120" w:after="120"/>
              <w:rPr>
                <w:lang w:val="fr-FR"/>
              </w:rPr>
            </w:pPr>
          </w:p>
        </w:tc>
        <w:tc>
          <w:tcPr>
            <w:tcW w:w="6300" w:type="dxa"/>
            <w:tcBorders>
              <w:top w:val="single" w:sz="4" w:space="0" w:color="auto"/>
              <w:left w:val="single" w:sz="4" w:space="0" w:color="auto"/>
              <w:bottom w:val="nil"/>
            </w:tcBorders>
          </w:tcPr>
          <w:p w:rsidR="0040413D" w:rsidRPr="00D477C5" w:rsidRDefault="00EB7B8B" w:rsidP="00D477C5">
            <w:pPr>
              <w:pStyle w:val="Default"/>
              <w:spacing w:before="120"/>
              <w:rPr>
                <w:color w:val="auto"/>
                <w:sz w:val="22"/>
                <w:lang w:val="fr-FR"/>
              </w:rPr>
            </w:pPr>
            <w:r w:rsidRPr="00D477C5">
              <w:rPr>
                <w:color w:val="auto"/>
                <w:sz w:val="22"/>
                <w:lang w:val="fr-FR"/>
              </w:rPr>
              <w:t>À quel type d’activités liées à l’emploi cette personne a-t-elle participé </w:t>
            </w:r>
            <w:r w:rsidR="0040413D" w:rsidRPr="00D477C5">
              <w:rPr>
                <w:color w:val="auto"/>
                <w:sz w:val="22"/>
                <w:lang w:val="fr-FR"/>
              </w:rPr>
              <w:t xml:space="preserve">: </w:t>
            </w:r>
            <w:r w:rsidRPr="00D477C5">
              <w:rPr>
                <w:color w:val="auto"/>
                <w:sz w:val="22"/>
                <w:lang w:val="fr-FR"/>
              </w:rPr>
              <w:t>préparation à un emploi non soumis à la concurrence (c.-à-d. pour une rémunération inférieure au salaire minimum)</w:t>
            </w:r>
            <w:r w:rsidR="00D477C5" w:rsidRPr="00D477C5">
              <w:rPr>
                <w:color w:val="auto"/>
                <w:sz w:val="22"/>
                <w:lang w:val="fr-FR"/>
              </w:rPr>
              <w:t>?</w:t>
            </w:r>
          </w:p>
          <w:p w:rsidR="0040413D" w:rsidRPr="003943DB" w:rsidRDefault="00D477C5" w:rsidP="00BD5C5D">
            <w:pPr>
              <w:pStyle w:val="Default"/>
              <w:numPr>
                <w:ilvl w:val="0"/>
                <w:numId w:val="57"/>
              </w:numPr>
              <w:spacing w:before="120"/>
              <w:ind w:left="792"/>
              <w:rPr>
                <w:color w:val="auto"/>
                <w:sz w:val="22"/>
                <w:szCs w:val="22"/>
                <w:lang w:val="fr-FR"/>
              </w:rPr>
            </w:pPr>
            <w:r>
              <w:rPr>
                <w:color w:val="auto"/>
                <w:sz w:val="22"/>
                <w:szCs w:val="22"/>
                <w:lang w:val="fr-FR"/>
              </w:rPr>
              <w:t>Réponse sélectionnée dans un des dossiers de l’ensemble</w:t>
            </w:r>
          </w:p>
          <w:p w:rsidR="0040413D" w:rsidRPr="003943DB" w:rsidRDefault="0040413D" w:rsidP="00D477C5">
            <w:pPr>
              <w:pStyle w:val="Default"/>
              <w:spacing w:before="120"/>
              <w:ind w:left="342"/>
              <w:contextualSpacing/>
              <w:rPr>
                <w:color w:val="auto"/>
                <w:sz w:val="22"/>
                <w:szCs w:val="22"/>
                <w:lang w:val="fr-FR"/>
              </w:rPr>
            </w:pPr>
            <w:r w:rsidRPr="003943DB">
              <w:rPr>
                <w:color w:val="auto"/>
                <w:sz w:val="22"/>
                <w:lang w:val="fr-FR"/>
              </w:rPr>
              <w:t xml:space="preserve">-99. </w:t>
            </w:r>
            <w:r w:rsidR="00D477C5">
              <w:rPr>
                <w:color w:val="auto"/>
                <w:sz w:val="22"/>
                <w:lang w:val="fr-FR"/>
              </w:rPr>
              <w:t>Réponse n</w:t>
            </w:r>
            <w:r w:rsidRPr="003943DB">
              <w:rPr>
                <w:color w:val="auto"/>
                <w:sz w:val="22"/>
                <w:lang w:val="fr-FR"/>
              </w:rPr>
              <w:t>o</w:t>
            </w:r>
            <w:r w:rsidR="00EB7B8B">
              <w:rPr>
                <w:color w:val="auto"/>
                <w:sz w:val="22"/>
                <w:lang w:val="fr-FR"/>
              </w:rPr>
              <w:t>n sélectionnée</w:t>
            </w:r>
          </w:p>
        </w:tc>
      </w:tr>
      <w:tr w:rsidR="00414772" w:rsidRPr="003943DB" w:rsidTr="00D55AA4">
        <w:tc>
          <w:tcPr>
            <w:tcW w:w="2189" w:type="dxa"/>
            <w:vMerge/>
            <w:tcBorders>
              <w:right w:val="single" w:sz="4" w:space="0" w:color="auto"/>
            </w:tcBorders>
          </w:tcPr>
          <w:p w:rsidR="0040413D" w:rsidRPr="003943DB" w:rsidRDefault="0040413D" w:rsidP="00B8435F">
            <w:pPr>
              <w:spacing w:before="120" w:after="120"/>
              <w:rPr>
                <w:lang w:val="fr-FR"/>
              </w:rPr>
            </w:pPr>
          </w:p>
        </w:tc>
        <w:tc>
          <w:tcPr>
            <w:tcW w:w="2239" w:type="dxa"/>
            <w:tcBorders>
              <w:top w:val="nil"/>
              <w:left w:val="single" w:sz="4" w:space="0" w:color="auto"/>
              <w:bottom w:val="nil"/>
              <w:right w:val="single" w:sz="4" w:space="0" w:color="auto"/>
            </w:tcBorders>
          </w:tcPr>
          <w:p w:rsidR="0040413D" w:rsidRPr="003943DB" w:rsidRDefault="0040413D" w:rsidP="00893E90">
            <w:pPr>
              <w:spacing w:before="120" w:after="120"/>
              <w:rPr>
                <w:lang w:val="fr-FR"/>
              </w:rPr>
            </w:pPr>
            <w:r w:rsidRPr="003943DB">
              <w:rPr>
                <w:lang w:val="fr-FR"/>
              </w:rPr>
              <w:t>C_QRB3_2</w:t>
            </w:r>
          </w:p>
          <w:p w:rsidR="0040413D" w:rsidRPr="003943DB" w:rsidRDefault="0040413D" w:rsidP="00893E90">
            <w:pPr>
              <w:spacing w:before="120" w:after="120"/>
              <w:rPr>
                <w:lang w:val="fr-FR"/>
              </w:rPr>
            </w:pPr>
          </w:p>
        </w:tc>
        <w:tc>
          <w:tcPr>
            <w:tcW w:w="6300" w:type="dxa"/>
            <w:tcBorders>
              <w:top w:val="nil"/>
              <w:left w:val="single" w:sz="4" w:space="0" w:color="auto"/>
              <w:bottom w:val="nil"/>
            </w:tcBorders>
          </w:tcPr>
          <w:p w:rsidR="0040413D" w:rsidRPr="00D477C5" w:rsidRDefault="00EB7B8B" w:rsidP="00D477C5">
            <w:pPr>
              <w:pStyle w:val="Default"/>
              <w:spacing w:before="120"/>
              <w:rPr>
                <w:color w:val="auto"/>
                <w:sz w:val="22"/>
                <w:lang w:val="fr-FR"/>
              </w:rPr>
            </w:pPr>
            <w:r w:rsidRPr="00D477C5">
              <w:rPr>
                <w:color w:val="auto"/>
                <w:sz w:val="22"/>
                <w:lang w:val="fr-FR"/>
              </w:rPr>
              <w:t>À quel type d’activités liées à l’emploi cette personne a-t-elle participé :</w:t>
            </w:r>
            <w:r w:rsidR="0040413D" w:rsidRPr="00D477C5">
              <w:rPr>
                <w:color w:val="auto"/>
                <w:sz w:val="22"/>
                <w:lang w:val="fr-FR"/>
              </w:rPr>
              <w:t xml:space="preserve"> </w:t>
            </w:r>
            <w:r w:rsidRPr="00D477C5">
              <w:rPr>
                <w:color w:val="auto"/>
                <w:sz w:val="22"/>
                <w:lang w:val="fr-FR"/>
              </w:rPr>
              <w:t>mécanismes de soutien pour placer la personne dans un emploi non soumis à la concurrence (c.-à-d. dont la rémunération est inférieure au salaire minimum)</w:t>
            </w:r>
            <w:r w:rsidR="00D477C5">
              <w:rPr>
                <w:color w:val="auto"/>
                <w:sz w:val="22"/>
                <w:lang w:val="fr-FR"/>
              </w:rPr>
              <w:t>?</w:t>
            </w:r>
          </w:p>
          <w:p w:rsidR="0040413D" w:rsidRPr="003943DB" w:rsidRDefault="00D477C5" w:rsidP="00BD5C5D">
            <w:pPr>
              <w:pStyle w:val="Default"/>
              <w:numPr>
                <w:ilvl w:val="0"/>
                <w:numId w:val="58"/>
              </w:numPr>
              <w:spacing w:before="120"/>
              <w:ind w:left="792"/>
              <w:rPr>
                <w:color w:val="auto"/>
                <w:sz w:val="22"/>
                <w:szCs w:val="22"/>
                <w:lang w:val="fr-FR"/>
              </w:rPr>
            </w:pPr>
            <w:r>
              <w:rPr>
                <w:color w:val="auto"/>
                <w:sz w:val="22"/>
                <w:szCs w:val="22"/>
                <w:lang w:val="fr-FR"/>
              </w:rPr>
              <w:t>Réponse sélectionnée dans un des dossiers de l’ensemble</w:t>
            </w:r>
          </w:p>
          <w:p w:rsidR="0040413D" w:rsidRPr="003943DB" w:rsidRDefault="0040413D" w:rsidP="00D477C5">
            <w:pPr>
              <w:pStyle w:val="Default"/>
              <w:spacing w:before="120"/>
              <w:ind w:left="342"/>
              <w:contextualSpacing/>
              <w:rPr>
                <w:rFonts w:eastAsia="Times New Roman"/>
                <w:color w:val="auto"/>
                <w:sz w:val="22"/>
                <w:szCs w:val="22"/>
                <w:lang w:val="fr-FR" w:eastAsia="en-CA"/>
              </w:rPr>
            </w:pPr>
            <w:r w:rsidRPr="003943DB">
              <w:rPr>
                <w:color w:val="auto"/>
                <w:sz w:val="22"/>
                <w:lang w:val="fr-FR"/>
              </w:rPr>
              <w:t xml:space="preserve">-99. </w:t>
            </w:r>
            <w:r w:rsidR="00D477C5">
              <w:rPr>
                <w:color w:val="auto"/>
                <w:sz w:val="22"/>
                <w:lang w:val="fr-FR"/>
              </w:rPr>
              <w:t>Réponse n</w:t>
            </w:r>
            <w:r w:rsidRPr="003943DB">
              <w:rPr>
                <w:color w:val="auto"/>
                <w:sz w:val="22"/>
                <w:lang w:val="fr-FR"/>
              </w:rPr>
              <w:t>o</w:t>
            </w:r>
            <w:r w:rsidR="00EB7B8B">
              <w:rPr>
                <w:color w:val="auto"/>
                <w:sz w:val="22"/>
                <w:lang w:val="fr-FR"/>
              </w:rPr>
              <w:t>n sélectionnée</w:t>
            </w:r>
          </w:p>
        </w:tc>
      </w:tr>
      <w:tr w:rsidR="00414772" w:rsidRPr="003943DB" w:rsidTr="0040413D">
        <w:tc>
          <w:tcPr>
            <w:tcW w:w="2189" w:type="dxa"/>
            <w:vMerge/>
            <w:tcBorders>
              <w:right w:val="single" w:sz="4" w:space="0" w:color="auto"/>
            </w:tcBorders>
          </w:tcPr>
          <w:p w:rsidR="0040413D" w:rsidRPr="003943DB" w:rsidRDefault="0040413D" w:rsidP="0071632B">
            <w:pPr>
              <w:spacing w:before="120" w:after="120"/>
              <w:ind w:left="475" w:hanging="288"/>
              <w:rPr>
                <w:lang w:val="fr-FR"/>
              </w:rPr>
            </w:pPr>
          </w:p>
        </w:tc>
        <w:tc>
          <w:tcPr>
            <w:tcW w:w="2239" w:type="dxa"/>
            <w:tcBorders>
              <w:top w:val="nil"/>
              <w:left w:val="single" w:sz="4" w:space="0" w:color="auto"/>
              <w:bottom w:val="nil"/>
              <w:right w:val="single" w:sz="4" w:space="0" w:color="auto"/>
            </w:tcBorders>
          </w:tcPr>
          <w:p w:rsidR="0040413D" w:rsidRPr="003943DB" w:rsidRDefault="0040413D" w:rsidP="006C6B00">
            <w:pPr>
              <w:spacing w:before="120" w:after="120"/>
              <w:rPr>
                <w:lang w:val="fr-FR"/>
              </w:rPr>
            </w:pPr>
            <w:r w:rsidRPr="003943DB">
              <w:rPr>
                <w:lang w:val="fr-FR"/>
              </w:rPr>
              <w:t>C_QRB3_3</w:t>
            </w:r>
          </w:p>
        </w:tc>
        <w:tc>
          <w:tcPr>
            <w:tcW w:w="6300" w:type="dxa"/>
            <w:tcBorders>
              <w:top w:val="nil"/>
              <w:left w:val="single" w:sz="4" w:space="0" w:color="auto"/>
              <w:bottom w:val="nil"/>
            </w:tcBorders>
          </w:tcPr>
          <w:p w:rsidR="0040413D" w:rsidRPr="00D477C5" w:rsidRDefault="00EB7B8B" w:rsidP="00D477C5">
            <w:pPr>
              <w:pStyle w:val="Default"/>
              <w:spacing w:before="120"/>
              <w:rPr>
                <w:color w:val="auto"/>
                <w:sz w:val="22"/>
                <w:lang w:val="fr-FR"/>
              </w:rPr>
            </w:pPr>
            <w:r w:rsidRPr="00D477C5">
              <w:rPr>
                <w:color w:val="auto"/>
                <w:sz w:val="22"/>
                <w:lang w:val="fr-FR"/>
              </w:rPr>
              <w:t>À quel type d’activités liées à l’emploi cette personne a-t-elle participé :</w:t>
            </w:r>
            <w:r w:rsidR="0040413D" w:rsidRPr="00D477C5">
              <w:rPr>
                <w:color w:val="auto"/>
                <w:sz w:val="22"/>
                <w:lang w:val="fr-FR"/>
              </w:rPr>
              <w:t xml:space="preserve"> </w:t>
            </w:r>
            <w:r w:rsidR="00D477C5">
              <w:rPr>
                <w:color w:val="auto"/>
                <w:sz w:val="22"/>
                <w:lang w:val="fr-FR"/>
              </w:rPr>
              <w:t>m</w:t>
            </w:r>
            <w:r w:rsidRPr="00D477C5">
              <w:rPr>
                <w:color w:val="auto"/>
                <w:sz w:val="22"/>
                <w:lang w:val="fr-FR"/>
              </w:rPr>
              <w:t>écanismes de soutien pour conserver ou changer l’emploi de la personne, y compris l’aider à faire la transition à un emploi soumis à la concurrence</w:t>
            </w:r>
            <w:r w:rsidR="00D477C5">
              <w:rPr>
                <w:color w:val="auto"/>
                <w:sz w:val="22"/>
                <w:lang w:val="fr-FR"/>
              </w:rPr>
              <w:t>?</w:t>
            </w:r>
          </w:p>
          <w:p w:rsidR="0040413D" w:rsidRPr="003943DB" w:rsidRDefault="00D477C5" w:rsidP="00BD5C5D">
            <w:pPr>
              <w:pStyle w:val="Default"/>
              <w:numPr>
                <w:ilvl w:val="0"/>
                <w:numId w:val="59"/>
              </w:numPr>
              <w:spacing w:before="120"/>
              <w:ind w:left="792"/>
              <w:rPr>
                <w:color w:val="auto"/>
                <w:sz w:val="22"/>
                <w:szCs w:val="22"/>
                <w:lang w:val="fr-FR"/>
              </w:rPr>
            </w:pPr>
            <w:r>
              <w:rPr>
                <w:color w:val="auto"/>
                <w:sz w:val="22"/>
                <w:szCs w:val="22"/>
                <w:lang w:val="fr-FR"/>
              </w:rPr>
              <w:t>Réponse sélectionnée dans un des dossiers de l’ensemble</w:t>
            </w:r>
          </w:p>
          <w:p w:rsidR="0040413D" w:rsidRPr="003943DB" w:rsidRDefault="0040413D" w:rsidP="00D477C5">
            <w:pPr>
              <w:pStyle w:val="Default"/>
              <w:spacing w:before="120"/>
              <w:ind w:left="342"/>
              <w:contextualSpacing/>
              <w:rPr>
                <w:rFonts w:eastAsia="Times New Roman"/>
                <w:color w:val="auto"/>
                <w:sz w:val="22"/>
                <w:szCs w:val="22"/>
                <w:lang w:val="fr-FR" w:eastAsia="en-CA"/>
              </w:rPr>
            </w:pPr>
            <w:r w:rsidRPr="003943DB">
              <w:rPr>
                <w:color w:val="auto"/>
                <w:sz w:val="22"/>
                <w:lang w:val="fr-FR"/>
              </w:rPr>
              <w:t xml:space="preserve">-99. </w:t>
            </w:r>
            <w:r w:rsidR="00D477C5">
              <w:rPr>
                <w:color w:val="auto"/>
                <w:sz w:val="22"/>
                <w:lang w:val="fr-FR"/>
              </w:rPr>
              <w:t>Réponse n</w:t>
            </w:r>
            <w:r w:rsidRPr="003943DB">
              <w:rPr>
                <w:color w:val="auto"/>
                <w:sz w:val="22"/>
                <w:lang w:val="fr-FR"/>
              </w:rPr>
              <w:t>o</w:t>
            </w:r>
            <w:r w:rsidR="00EB7B8B">
              <w:rPr>
                <w:color w:val="auto"/>
                <w:sz w:val="22"/>
                <w:lang w:val="fr-FR"/>
              </w:rPr>
              <w:t>n sélectionnée</w:t>
            </w:r>
          </w:p>
        </w:tc>
      </w:tr>
      <w:tr w:rsidR="00414772" w:rsidRPr="003943DB" w:rsidTr="006C257D">
        <w:tc>
          <w:tcPr>
            <w:tcW w:w="2189" w:type="dxa"/>
            <w:vMerge/>
            <w:tcBorders>
              <w:bottom w:val="single" w:sz="4" w:space="0" w:color="auto"/>
              <w:right w:val="single" w:sz="4" w:space="0" w:color="auto"/>
            </w:tcBorders>
          </w:tcPr>
          <w:p w:rsidR="0040413D" w:rsidRPr="003943DB" w:rsidRDefault="0040413D" w:rsidP="0071632B">
            <w:pPr>
              <w:spacing w:before="120" w:after="120"/>
              <w:ind w:left="475" w:hanging="288"/>
              <w:rPr>
                <w:lang w:val="fr-FR"/>
              </w:rPr>
            </w:pPr>
          </w:p>
        </w:tc>
        <w:tc>
          <w:tcPr>
            <w:tcW w:w="2239" w:type="dxa"/>
            <w:tcBorders>
              <w:top w:val="nil"/>
              <w:left w:val="single" w:sz="4" w:space="0" w:color="auto"/>
              <w:bottom w:val="single" w:sz="4" w:space="0" w:color="auto"/>
              <w:right w:val="single" w:sz="4" w:space="0" w:color="auto"/>
            </w:tcBorders>
          </w:tcPr>
          <w:p w:rsidR="0040413D" w:rsidRPr="003943DB" w:rsidRDefault="0040413D" w:rsidP="006C6B00">
            <w:pPr>
              <w:spacing w:before="120" w:after="120"/>
              <w:rPr>
                <w:lang w:val="fr-FR"/>
              </w:rPr>
            </w:pPr>
            <w:r w:rsidRPr="003943DB">
              <w:rPr>
                <w:lang w:val="fr-FR"/>
              </w:rPr>
              <w:t>C_QRB</w:t>
            </w:r>
            <w:r w:rsidR="00DB5BE5" w:rsidRPr="003943DB">
              <w:rPr>
                <w:lang w:val="fr-FR"/>
              </w:rPr>
              <w:t>4</w:t>
            </w:r>
            <w:r w:rsidRPr="003943DB">
              <w:rPr>
                <w:lang w:val="fr-FR"/>
              </w:rPr>
              <w:t>4</w:t>
            </w:r>
          </w:p>
        </w:tc>
        <w:tc>
          <w:tcPr>
            <w:tcW w:w="6300" w:type="dxa"/>
            <w:tcBorders>
              <w:top w:val="nil"/>
              <w:left w:val="single" w:sz="4" w:space="0" w:color="auto"/>
              <w:bottom w:val="single" w:sz="4" w:space="0" w:color="auto"/>
            </w:tcBorders>
          </w:tcPr>
          <w:p w:rsidR="0040413D" w:rsidRPr="00D477C5" w:rsidRDefault="00EB7B8B" w:rsidP="00D477C5">
            <w:pPr>
              <w:pStyle w:val="Default"/>
              <w:spacing w:before="120"/>
              <w:rPr>
                <w:color w:val="auto"/>
                <w:sz w:val="22"/>
                <w:lang w:val="fr-FR"/>
              </w:rPr>
            </w:pPr>
            <w:r w:rsidRPr="00D477C5">
              <w:rPr>
                <w:color w:val="auto"/>
                <w:sz w:val="22"/>
                <w:lang w:val="fr-FR"/>
              </w:rPr>
              <w:t>À quelle fréquence cette personne a-t-elle participé à des activités liées à l’emploi (p. ex., emploi, activités professionnelles et de formation), considérées dans leur ensemble?</w:t>
            </w:r>
          </w:p>
          <w:p w:rsidR="0040413D" w:rsidRPr="003943DB" w:rsidRDefault="00EB7B8B" w:rsidP="00BD5C5D">
            <w:pPr>
              <w:pStyle w:val="Default"/>
              <w:numPr>
                <w:ilvl w:val="0"/>
                <w:numId w:val="60"/>
              </w:numPr>
              <w:tabs>
                <w:tab w:val="left" w:pos="900"/>
              </w:tabs>
              <w:spacing w:before="120"/>
              <w:ind w:left="792"/>
              <w:contextualSpacing/>
              <w:rPr>
                <w:color w:val="auto"/>
                <w:sz w:val="22"/>
                <w:szCs w:val="22"/>
                <w:lang w:val="fr-FR"/>
              </w:rPr>
            </w:pPr>
            <w:r>
              <w:rPr>
                <w:color w:val="auto"/>
                <w:sz w:val="22"/>
                <w:szCs w:val="22"/>
                <w:lang w:val="fr-FR"/>
              </w:rPr>
              <w:t>Quotidiennement</w:t>
            </w:r>
          </w:p>
          <w:p w:rsidR="0040413D" w:rsidRPr="003943DB" w:rsidRDefault="00EB7B8B" w:rsidP="00BD5C5D">
            <w:pPr>
              <w:pStyle w:val="Default"/>
              <w:numPr>
                <w:ilvl w:val="0"/>
                <w:numId w:val="60"/>
              </w:numPr>
              <w:tabs>
                <w:tab w:val="left" w:pos="900"/>
              </w:tabs>
              <w:spacing w:before="120"/>
              <w:ind w:left="792"/>
              <w:contextualSpacing/>
              <w:rPr>
                <w:color w:val="auto"/>
                <w:sz w:val="22"/>
                <w:szCs w:val="22"/>
                <w:lang w:val="fr-FR"/>
              </w:rPr>
            </w:pPr>
            <w:r>
              <w:rPr>
                <w:color w:val="auto"/>
                <w:sz w:val="22"/>
                <w:szCs w:val="22"/>
                <w:lang w:val="fr-FR"/>
              </w:rPr>
              <w:t>Hebdomadairement</w:t>
            </w:r>
          </w:p>
          <w:p w:rsidR="0040413D" w:rsidRPr="003943DB" w:rsidRDefault="0040413D" w:rsidP="00BD5C5D">
            <w:pPr>
              <w:pStyle w:val="Default"/>
              <w:numPr>
                <w:ilvl w:val="0"/>
                <w:numId w:val="60"/>
              </w:numPr>
              <w:tabs>
                <w:tab w:val="left" w:pos="900"/>
              </w:tabs>
              <w:spacing w:before="120"/>
              <w:ind w:left="792"/>
              <w:contextualSpacing/>
              <w:rPr>
                <w:color w:val="auto"/>
                <w:sz w:val="22"/>
                <w:szCs w:val="22"/>
                <w:lang w:val="fr-FR"/>
              </w:rPr>
            </w:pPr>
            <w:r w:rsidRPr="003943DB">
              <w:rPr>
                <w:color w:val="auto"/>
                <w:sz w:val="22"/>
                <w:szCs w:val="22"/>
                <w:lang w:val="fr-FR"/>
              </w:rPr>
              <w:t>M</w:t>
            </w:r>
            <w:r w:rsidR="00EB7B8B">
              <w:rPr>
                <w:color w:val="auto"/>
                <w:sz w:val="22"/>
                <w:szCs w:val="22"/>
                <w:lang w:val="fr-FR"/>
              </w:rPr>
              <w:t>ensuellement</w:t>
            </w:r>
          </w:p>
          <w:p w:rsidR="0040413D" w:rsidRPr="003943DB" w:rsidRDefault="00EB7B8B" w:rsidP="00BD5C5D">
            <w:pPr>
              <w:pStyle w:val="Default"/>
              <w:numPr>
                <w:ilvl w:val="0"/>
                <w:numId w:val="60"/>
              </w:numPr>
              <w:tabs>
                <w:tab w:val="left" w:pos="900"/>
              </w:tabs>
              <w:spacing w:before="120"/>
              <w:ind w:left="792"/>
              <w:contextualSpacing/>
              <w:rPr>
                <w:color w:val="auto"/>
                <w:sz w:val="22"/>
                <w:szCs w:val="22"/>
                <w:lang w:val="fr-FR"/>
              </w:rPr>
            </w:pPr>
            <w:r>
              <w:rPr>
                <w:color w:val="auto"/>
                <w:sz w:val="22"/>
                <w:szCs w:val="22"/>
                <w:lang w:val="fr-FR"/>
              </w:rPr>
              <w:t>Moins d’une fois par mois</w:t>
            </w:r>
          </w:p>
          <w:p w:rsidR="0040413D" w:rsidRPr="003943DB" w:rsidRDefault="0040413D" w:rsidP="00994E8F">
            <w:pPr>
              <w:pStyle w:val="Default"/>
              <w:tabs>
                <w:tab w:val="left" w:pos="900"/>
              </w:tabs>
              <w:spacing w:before="120" w:after="120"/>
              <w:ind w:left="432"/>
              <w:contextualSpacing/>
              <w:rPr>
                <w:color w:val="auto"/>
                <w:sz w:val="22"/>
                <w:szCs w:val="22"/>
                <w:lang w:val="fr-FR"/>
              </w:rPr>
            </w:pPr>
            <w:r w:rsidRPr="003943DB">
              <w:rPr>
                <w:color w:val="auto"/>
                <w:sz w:val="22"/>
                <w:szCs w:val="22"/>
                <w:lang w:val="fr-FR"/>
              </w:rPr>
              <w:t xml:space="preserve">-99 </w:t>
            </w:r>
            <w:r w:rsidR="00535073" w:rsidRPr="00535073">
              <w:rPr>
                <w:color w:val="auto"/>
                <w:sz w:val="22"/>
                <w:lang w:val="fr-FR"/>
              </w:rPr>
              <w:t>Renseignement manquant</w:t>
            </w:r>
          </w:p>
        </w:tc>
      </w:tr>
      <w:tr w:rsidR="00414772" w:rsidRPr="003943DB" w:rsidTr="006C257D">
        <w:tc>
          <w:tcPr>
            <w:tcW w:w="2189" w:type="dxa"/>
            <w:vMerge w:val="restart"/>
            <w:tcBorders>
              <w:top w:val="single" w:sz="4" w:space="0" w:color="auto"/>
              <w:right w:val="single" w:sz="4" w:space="0" w:color="auto"/>
            </w:tcBorders>
          </w:tcPr>
          <w:p w:rsidR="00413F6C" w:rsidRPr="003943DB" w:rsidRDefault="00413F6C" w:rsidP="00EB7B8B">
            <w:pPr>
              <w:spacing w:before="120" w:after="120"/>
              <w:ind w:left="288" w:hanging="288"/>
              <w:rPr>
                <w:lang w:val="fr-FR"/>
              </w:rPr>
            </w:pPr>
            <w:r w:rsidRPr="003943DB">
              <w:rPr>
                <w:lang w:val="fr-FR"/>
              </w:rPr>
              <w:t xml:space="preserve">R (c) </w:t>
            </w:r>
            <w:r w:rsidR="00EB7B8B">
              <w:rPr>
                <w:lang w:val="fr-FR"/>
              </w:rPr>
              <w:t>Services de protection des adultes</w:t>
            </w:r>
          </w:p>
        </w:tc>
        <w:tc>
          <w:tcPr>
            <w:tcW w:w="2239" w:type="dxa"/>
            <w:tcBorders>
              <w:top w:val="single" w:sz="4" w:space="0" w:color="auto"/>
              <w:left w:val="single" w:sz="4" w:space="0" w:color="auto"/>
              <w:bottom w:val="nil"/>
              <w:right w:val="single" w:sz="4" w:space="0" w:color="auto"/>
            </w:tcBorders>
          </w:tcPr>
          <w:p w:rsidR="00413F6C" w:rsidRPr="003943DB" w:rsidRDefault="00413F6C" w:rsidP="00413F6C">
            <w:pPr>
              <w:spacing w:before="120" w:after="120"/>
              <w:rPr>
                <w:lang w:val="fr-FR"/>
              </w:rPr>
            </w:pPr>
            <w:r w:rsidRPr="003943DB">
              <w:rPr>
                <w:lang w:val="fr-FR"/>
              </w:rPr>
              <w:t>C_QRC1_1</w:t>
            </w:r>
          </w:p>
          <w:p w:rsidR="00413F6C" w:rsidRPr="003943DB" w:rsidRDefault="00413F6C" w:rsidP="00413F6C">
            <w:pPr>
              <w:spacing w:before="120" w:after="120"/>
              <w:rPr>
                <w:lang w:val="fr-FR"/>
              </w:rPr>
            </w:pPr>
          </w:p>
        </w:tc>
        <w:tc>
          <w:tcPr>
            <w:tcW w:w="6300" w:type="dxa"/>
            <w:tcBorders>
              <w:top w:val="single" w:sz="4" w:space="0" w:color="auto"/>
              <w:left w:val="single" w:sz="4" w:space="0" w:color="auto"/>
              <w:bottom w:val="nil"/>
            </w:tcBorders>
          </w:tcPr>
          <w:p w:rsidR="00413F6C" w:rsidRPr="003943DB" w:rsidRDefault="00EB7B8B" w:rsidP="00C40942">
            <w:pPr>
              <w:pStyle w:val="Default"/>
              <w:spacing w:before="120"/>
              <w:rPr>
                <w:color w:val="auto"/>
                <w:sz w:val="22"/>
                <w:szCs w:val="22"/>
                <w:lang w:val="fr-FR"/>
              </w:rPr>
            </w:pPr>
            <w:r w:rsidRPr="00EB7B8B">
              <w:rPr>
                <w:color w:val="auto"/>
                <w:sz w:val="22"/>
                <w:lang w:val="fr-FR"/>
              </w:rPr>
              <w:t>Au cours des 90 derniers jours</w:t>
            </w:r>
            <w:r w:rsidR="00D477C5">
              <w:rPr>
                <w:color w:val="auto"/>
                <w:sz w:val="22"/>
                <w:lang w:val="fr-FR"/>
              </w:rPr>
              <w:t>,</w:t>
            </w:r>
            <w:r w:rsidRPr="00EB7B8B">
              <w:rPr>
                <w:color w:val="auto"/>
                <w:sz w:val="22"/>
                <w:lang w:val="fr-FR"/>
              </w:rPr>
              <w:t xml:space="preserve"> quels services de protection des adultes, parmi ceux</w:t>
            </w:r>
            <w:r>
              <w:rPr>
                <w:color w:val="auto"/>
                <w:sz w:val="22"/>
                <w:lang w:val="fr-FR"/>
              </w:rPr>
              <w:t xml:space="preserve"> </w:t>
            </w:r>
            <w:r w:rsidRPr="00EB7B8B">
              <w:rPr>
                <w:color w:val="auto"/>
                <w:sz w:val="22"/>
                <w:lang w:val="fr-FR"/>
              </w:rPr>
              <w:t>énumérés ci-dessous, la personne a-t-elle reçus de votre agence</w:t>
            </w:r>
            <w:r>
              <w:rPr>
                <w:color w:val="auto"/>
                <w:sz w:val="22"/>
                <w:lang w:val="fr-FR"/>
              </w:rPr>
              <w:t> </w:t>
            </w:r>
            <w:r w:rsidR="00413F6C" w:rsidRPr="003943DB">
              <w:rPr>
                <w:color w:val="auto"/>
                <w:sz w:val="22"/>
                <w:lang w:val="fr-FR"/>
              </w:rPr>
              <w:t xml:space="preserve">: </w:t>
            </w:r>
            <w:r w:rsidR="00C40942">
              <w:rPr>
                <w:color w:val="auto"/>
                <w:sz w:val="22"/>
                <w:lang w:val="fr-FR"/>
              </w:rPr>
              <w:t>a</w:t>
            </w:r>
            <w:r w:rsidR="00C40942" w:rsidRPr="00C40942">
              <w:rPr>
                <w:color w:val="auto"/>
                <w:sz w:val="22"/>
                <w:szCs w:val="22"/>
                <w:lang w:val="fr-FR"/>
              </w:rPr>
              <w:t>ide à la résolution de problèmes, consultations ou conseils en matière de</w:t>
            </w:r>
            <w:r w:rsidR="00C40942">
              <w:rPr>
                <w:color w:val="auto"/>
                <w:sz w:val="22"/>
                <w:szCs w:val="22"/>
                <w:lang w:val="fr-FR"/>
              </w:rPr>
              <w:t xml:space="preserve"> </w:t>
            </w:r>
            <w:r w:rsidR="00C40942" w:rsidRPr="00C40942">
              <w:rPr>
                <w:color w:val="auto"/>
                <w:sz w:val="22"/>
                <w:szCs w:val="22"/>
                <w:lang w:val="fr-FR"/>
              </w:rPr>
              <w:t>dynamique de la vie, ou soutien/contacts sociaux</w:t>
            </w:r>
            <w:r w:rsidR="00D477C5">
              <w:rPr>
                <w:color w:val="auto"/>
                <w:sz w:val="22"/>
                <w:szCs w:val="22"/>
                <w:lang w:val="fr-FR"/>
              </w:rPr>
              <w:t>?</w:t>
            </w:r>
          </w:p>
          <w:p w:rsidR="00413F6C" w:rsidRPr="003943DB" w:rsidRDefault="00D477C5" w:rsidP="00BD5C5D">
            <w:pPr>
              <w:pStyle w:val="Default"/>
              <w:numPr>
                <w:ilvl w:val="0"/>
                <w:numId w:val="61"/>
              </w:numPr>
              <w:spacing w:before="120"/>
              <w:ind w:left="792"/>
              <w:rPr>
                <w:color w:val="auto"/>
                <w:sz w:val="22"/>
                <w:szCs w:val="22"/>
                <w:lang w:val="fr-FR"/>
              </w:rPr>
            </w:pPr>
            <w:r>
              <w:rPr>
                <w:color w:val="auto"/>
                <w:sz w:val="22"/>
                <w:szCs w:val="22"/>
                <w:lang w:val="fr-FR"/>
              </w:rPr>
              <w:t>Réponse sélectionnée dans un des dossiers de l’ensemble</w:t>
            </w:r>
          </w:p>
          <w:p w:rsidR="00413F6C" w:rsidRPr="003943DB" w:rsidRDefault="00413F6C" w:rsidP="00D477C5">
            <w:pPr>
              <w:pStyle w:val="Default"/>
              <w:ind w:left="342"/>
              <w:rPr>
                <w:rFonts w:eastAsia="Times New Roman"/>
                <w:color w:val="auto"/>
                <w:sz w:val="22"/>
                <w:szCs w:val="22"/>
                <w:lang w:val="fr-FR" w:eastAsia="en-CA"/>
              </w:rPr>
            </w:pPr>
            <w:r w:rsidRPr="003943DB">
              <w:rPr>
                <w:color w:val="auto"/>
                <w:sz w:val="22"/>
                <w:lang w:val="fr-FR"/>
              </w:rPr>
              <w:t xml:space="preserve">-99. </w:t>
            </w:r>
            <w:r w:rsidR="00D477C5">
              <w:rPr>
                <w:color w:val="auto"/>
                <w:sz w:val="22"/>
                <w:lang w:val="fr-FR"/>
              </w:rPr>
              <w:t>Réponse n</w:t>
            </w:r>
            <w:r w:rsidRPr="003943DB">
              <w:rPr>
                <w:color w:val="auto"/>
                <w:sz w:val="22"/>
                <w:lang w:val="fr-FR"/>
              </w:rPr>
              <w:t>o</w:t>
            </w:r>
            <w:r w:rsidR="00C40942">
              <w:rPr>
                <w:color w:val="auto"/>
                <w:sz w:val="22"/>
                <w:lang w:val="fr-FR"/>
              </w:rPr>
              <w:t>n sélectionnée</w:t>
            </w:r>
          </w:p>
        </w:tc>
      </w:tr>
      <w:tr w:rsidR="00414772" w:rsidRPr="003943DB" w:rsidTr="00D55AA4">
        <w:tc>
          <w:tcPr>
            <w:tcW w:w="2189" w:type="dxa"/>
            <w:vMerge/>
            <w:tcBorders>
              <w:right w:val="single" w:sz="4" w:space="0" w:color="auto"/>
            </w:tcBorders>
          </w:tcPr>
          <w:p w:rsidR="00413F6C" w:rsidRPr="003943DB" w:rsidRDefault="00413F6C" w:rsidP="0094254B">
            <w:pPr>
              <w:spacing w:before="120" w:after="120"/>
              <w:rPr>
                <w:lang w:val="fr-FR"/>
              </w:rPr>
            </w:pPr>
          </w:p>
        </w:tc>
        <w:tc>
          <w:tcPr>
            <w:tcW w:w="2239" w:type="dxa"/>
            <w:tcBorders>
              <w:top w:val="nil"/>
              <w:left w:val="single" w:sz="4" w:space="0" w:color="auto"/>
              <w:bottom w:val="nil"/>
              <w:right w:val="single" w:sz="4" w:space="0" w:color="auto"/>
            </w:tcBorders>
          </w:tcPr>
          <w:p w:rsidR="00413F6C" w:rsidRPr="003943DB" w:rsidRDefault="00413F6C" w:rsidP="00413F6C">
            <w:pPr>
              <w:spacing w:before="120" w:after="120"/>
              <w:rPr>
                <w:lang w:val="fr-FR"/>
              </w:rPr>
            </w:pPr>
            <w:r w:rsidRPr="003943DB">
              <w:rPr>
                <w:lang w:val="fr-FR"/>
              </w:rPr>
              <w:t>C_QRC1_2</w:t>
            </w:r>
          </w:p>
          <w:p w:rsidR="00413F6C" w:rsidRPr="003943DB" w:rsidRDefault="00413F6C" w:rsidP="00413F6C">
            <w:pPr>
              <w:spacing w:before="120" w:after="120"/>
              <w:rPr>
                <w:lang w:val="fr-FR"/>
              </w:rPr>
            </w:pPr>
          </w:p>
        </w:tc>
        <w:tc>
          <w:tcPr>
            <w:tcW w:w="6300" w:type="dxa"/>
            <w:tcBorders>
              <w:top w:val="nil"/>
              <w:left w:val="single" w:sz="4" w:space="0" w:color="auto"/>
              <w:bottom w:val="nil"/>
            </w:tcBorders>
          </w:tcPr>
          <w:p w:rsidR="00413F6C" w:rsidRPr="003943DB" w:rsidRDefault="00C40942" w:rsidP="00C40942">
            <w:pPr>
              <w:pStyle w:val="Default"/>
              <w:spacing w:before="120"/>
              <w:rPr>
                <w:color w:val="auto"/>
                <w:sz w:val="22"/>
                <w:szCs w:val="22"/>
                <w:lang w:val="fr-FR"/>
              </w:rPr>
            </w:pPr>
            <w:r w:rsidRPr="00EB7B8B">
              <w:rPr>
                <w:color w:val="auto"/>
                <w:sz w:val="22"/>
                <w:lang w:val="fr-FR"/>
              </w:rPr>
              <w:t>Au cours des 90 derniers jours</w:t>
            </w:r>
            <w:r w:rsidR="00D477C5">
              <w:rPr>
                <w:color w:val="auto"/>
                <w:sz w:val="22"/>
                <w:lang w:val="fr-FR"/>
              </w:rPr>
              <w:t>,</w:t>
            </w:r>
            <w:r w:rsidRPr="00EB7B8B">
              <w:rPr>
                <w:color w:val="auto"/>
                <w:sz w:val="22"/>
                <w:lang w:val="fr-FR"/>
              </w:rPr>
              <w:t xml:space="preserve"> quels services de protection des adultes, parmi ceux</w:t>
            </w:r>
            <w:r>
              <w:rPr>
                <w:color w:val="auto"/>
                <w:sz w:val="22"/>
                <w:lang w:val="fr-FR"/>
              </w:rPr>
              <w:t xml:space="preserve"> </w:t>
            </w:r>
            <w:r w:rsidRPr="00EB7B8B">
              <w:rPr>
                <w:color w:val="auto"/>
                <w:sz w:val="22"/>
                <w:lang w:val="fr-FR"/>
              </w:rPr>
              <w:t>énumérés ci-dessous, la personne a-t-elle reçus de votre agence</w:t>
            </w:r>
            <w:r>
              <w:rPr>
                <w:color w:val="auto"/>
                <w:sz w:val="22"/>
                <w:lang w:val="fr-FR"/>
              </w:rPr>
              <w:t> </w:t>
            </w:r>
            <w:r w:rsidRPr="003943DB">
              <w:rPr>
                <w:color w:val="auto"/>
                <w:sz w:val="22"/>
                <w:lang w:val="fr-FR"/>
              </w:rPr>
              <w:t>:</w:t>
            </w:r>
            <w:r w:rsidR="00413F6C" w:rsidRPr="003943DB">
              <w:rPr>
                <w:color w:val="auto"/>
                <w:sz w:val="22"/>
                <w:lang w:val="fr-FR"/>
              </w:rPr>
              <w:t xml:space="preserve"> </w:t>
            </w:r>
            <w:r>
              <w:rPr>
                <w:color w:val="auto"/>
                <w:sz w:val="22"/>
                <w:lang w:val="fr-FR"/>
              </w:rPr>
              <w:t>a</w:t>
            </w:r>
            <w:r w:rsidRPr="00C40942">
              <w:rPr>
                <w:color w:val="auto"/>
                <w:sz w:val="22"/>
                <w:szCs w:val="22"/>
                <w:lang w:val="fr-FR"/>
              </w:rPr>
              <w:t>ide pour trouver un logement, des services juridiques, de santé, sociaux,</w:t>
            </w:r>
            <w:r>
              <w:rPr>
                <w:color w:val="auto"/>
                <w:sz w:val="22"/>
                <w:szCs w:val="22"/>
                <w:lang w:val="fr-FR"/>
              </w:rPr>
              <w:t xml:space="preserve"> </w:t>
            </w:r>
            <w:r w:rsidRPr="00C40942">
              <w:rPr>
                <w:color w:val="auto"/>
                <w:sz w:val="22"/>
                <w:szCs w:val="22"/>
                <w:lang w:val="fr-FR"/>
              </w:rPr>
              <w:t>financiers, et des consultations familiales et de soutien</w:t>
            </w:r>
            <w:r w:rsidR="00D477C5">
              <w:rPr>
                <w:color w:val="auto"/>
                <w:sz w:val="22"/>
                <w:szCs w:val="22"/>
                <w:lang w:val="fr-FR"/>
              </w:rPr>
              <w:t>?</w:t>
            </w:r>
          </w:p>
          <w:p w:rsidR="00413F6C" w:rsidRPr="003943DB" w:rsidRDefault="00D477C5" w:rsidP="00BD5C5D">
            <w:pPr>
              <w:pStyle w:val="Default"/>
              <w:numPr>
                <w:ilvl w:val="0"/>
                <w:numId w:val="62"/>
              </w:numPr>
              <w:spacing w:before="120"/>
              <w:ind w:left="792"/>
              <w:rPr>
                <w:color w:val="auto"/>
                <w:sz w:val="22"/>
                <w:szCs w:val="22"/>
                <w:lang w:val="fr-FR"/>
              </w:rPr>
            </w:pPr>
            <w:r>
              <w:rPr>
                <w:color w:val="auto"/>
                <w:sz w:val="22"/>
                <w:szCs w:val="22"/>
                <w:lang w:val="fr-FR"/>
              </w:rPr>
              <w:lastRenderedPageBreak/>
              <w:t>Réponse sélectionnée dans un des dossiers de l’ensemble</w:t>
            </w:r>
          </w:p>
          <w:p w:rsidR="00413F6C" w:rsidRPr="003943DB" w:rsidRDefault="00413F6C" w:rsidP="00D477C5">
            <w:pPr>
              <w:pStyle w:val="Default"/>
              <w:ind w:left="342"/>
              <w:rPr>
                <w:rFonts w:eastAsia="Times New Roman"/>
                <w:color w:val="auto"/>
                <w:sz w:val="22"/>
                <w:szCs w:val="22"/>
                <w:lang w:val="fr-FR" w:eastAsia="en-CA"/>
              </w:rPr>
            </w:pPr>
            <w:r w:rsidRPr="003943DB">
              <w:rPr>
                <w:color w:val="auto"/>
                <w:sz w:val="22"/>
                <w:lang w:val="fr-FR"/>
              </w:rPr>
              <w:t xml:space="preserve">-99. </w:t>
            </w:r>
            <w:r w:rsidR="00D477C5">
              <w:rPr>
                <w:color w:val="auto"/>
                <w:sz w:val="22"/>
                <w:lang w:val="fr-FR"/>
              </w:rPr>
              <w:t>Réponse n</w:t>
            </w:r>
            <w:r w:rsidRPr="003943DB">
              <w:rPr>
                <w:color w:val="auto"/>
                <w:sz w:val="22"/>
                <w:lang w:val="fr-FR"/>
              </w:rPr>
              <w:t>o</w:t>
            </w:r>
            <w:r w:rsidR="00C40942">
              <w:rPr>
                <w:color w:val="auto"/>
                <w:sz w:val="22"/>
                <w:lang w:val="fr-FR"/>
              </w:rPr>
              <w:t>n sélectionnée</w:t>
            </w:r>
          </w:p>
        </w:tc>
      </w:tr>
      <w:tr w:rsidR="00414772" w:rsidRPr="003943DB" w:rsidTr="00D55AA4">
        <w:tc>
          <w:tcPr>
            <w:tcW w:w="2189" w:type="dxa"/>
            <w:vMerge/>
            <w:tcBorders>
              <w:right w:val="single" w:sz="4" w:space="0" w:color="auto"/>
            </w:tcBorders>
          </w:tcPr>
          <w:p w:rsidR="00413F6C" w:rsidRPr="003943DB" w:rsidRDefault="00413F6C" w:rsidP="0094254B">
            <w:pPr>
              <w:spacing w:before="120" w:after="120"/>
              <w:rPr>
                <w:lang w:val="fr-FR"/>
              </w:rPr>
            </w:pPr>
          </w:p>
        </w:tc>
        <w:tc>
          <w:tcPr>
            <w:tcW w:w="2239" w:type="dxa"/>
            <w:tcBorders>
              <w:top w:val="nil"/>
              <w:left w:val="single" w:sz="4" w:space="0" w:color="auto"/>
              <w:bottom w:val="single" w:sz="4" w:space="0" w:color="auto"/>
              <w:right w:val="single" w:sz="4" w:space="0" w:color="auto"/>
            </w:tcBorders>
          </w:tcPr>
          <w:p w:rsidR="00413F6C" w:rsidRPr="003943DB" w:rsidRDefault="00413F6C" w:rsidP="00413F6C">
            <w:pPr>
              <w:spacing w:before="120" w:after="120"/>
              <w:rPr>
                <w:lang w:val="fr-FR"/>
              </w:rPr>
            </w:pPr>
            <w:r w:rsidRPr="003943DB">
              <w:rPr>
                <w:lang w:val="fr-FR"/>
              </w:rPr>
              <w:t>C_QRC1_3</w:t>
            </w:r>
          </w:p>
          <w:p w:rsidR="00413F6C" w:rsidRPr="003943DB" w:rsidRDefault="00413F6C" w:rsidP="00413F6C">
            <w:pPr>
              <w:spacing w:before="120" w:after="120"/>
              <w:rPr>
                <w:lang w:val="fr-FR"/>
              </w:rPr>
            </w:pPr>
          </w:p>
        </w:tc>
        <w:tc>
          <w:tcPr>
            <w:tcW w:w="6300" w:type="dxa"/>
            <w:tcBorders>
              <w:top w:val="nil"/>
              <w:left w:val="single" w:sz="4" w:space="0" w:color="auto"/>
              <w:bottom w:val="single" w:sz="4" w:space="0" w:color="auto"/>
            </w:tcBorders>
          </w:tcPr>
          <w:p w:rsidR="00413F6C" w:rsidRPr="003943DB" w:rsidRDefault="00C40942" w:rsidP="00C40942">
            <w:pPr>
              <w:pStyle w:val="Default"/>
              <w:spacing w:before="120"/>
              <w:rPr>
                <w:color w:val="auto"/>
                <w:sz w:val="22"/>
                <w:szCs w:val="22"/>
                <w:lang w:val="fr-FR"/>
              </w:rPr>
            </w:pPr>
            <w:r w:rsidRPr="00EB7B8B">
              <w:rPr>
                <w:color w:val="auto"/>
                <w:sz w:val="22"/>
                <w:lang w:val="fr-FR"/>
              </w:rPr>
              <w:t>Au cours des 90 derniers jours</w:t>
            </w:r>
            <w:r w:rsidR="00F10C3A">
              <w:rPr>
                <w:color w:val="auto"/>
                <w:sz w:val="22"/>
                <w:lang w:val="fr-FR"/>
              </w:rPr>
              <w:t>,</w:t>
            </w:r>
            <w:r w:rsidRPr="00EB7B8B">
              <w:rPr>
                <w:color w:val="auto"/>
                <w:sz w:val="22"/>
                <w:lang w:val="fr-FR"/>
              </w:rPr>
              <w:t xml:space="preserve"> quels services de protection des adultes, parmi ceux</w:t>
            </w:r>
            <w:r>
              <w:rPr>
                <w:color w:val="auto"/>
                <w:sz w:val="22"/>
                <w:lang w:val="fr-FR"/>
              </w:rPr>
              <w:t xml:space="preserve"> </w:t>
            </w:r>
            <w:r w:rsidRPr="00EB7B8B">
              <w:rPr>
                <w:color w:val="auto"/>
                <w:sz w:val="22"/>
                <w:lang w:val="fr-FR"/>
              </w:rPr>
              <w:t>énumérés ci-dessous, la personne a-t-elle reçus de votre agence</w:t>
            </w:r>
            <w:r>
              <w:rPr>
                <w:color w:val="auto"/>
                <w:sz w:val="22"/>
                <w:lang w:val="fr-FR"/>
              </w:rPr>
              <w:t> </w:t>
            </w:r>
            <w:r w:rsidRPr="003943DB">
              <w:rPr>
                <w:color w:val="auto"/>
                <w:sz w:val="22"/>
                <w:lang w:val="fr-FR"/>
              </w:rPr>
              <w:t>:</w:t>
            </w:r>
            <w:r w:rsidR="00413F6C" w:rsidRPr="003943DB">
              <w:rPr>
                <w:color w:val="auto"/>
                <w:sz w:val="22"/>
                <w:lang w:val="fr-FR"/>
              </w:rPr>
              <w:t xml:space="preserve"> </w:t>
            </w:r>
            <w:r>
              <w:rPr>
                <w:color w:val="auto"/>
                <w:sz w:val="22"/>
                <w:lang w:val="fr-FR"/>
              </w:rPr>
              <w:t>a</w:t>
            </w:r>
            <w:r w:rsidRPr="00C40942">
              <w:rPr>
                <w:color w:val="auto"/>
                <w:sz w:val="22"/>
                <w:szCs w:val="22"/>
                <w:lang w:val="fr-FR"/>
              </w:rPr>
              <w:t>ccompagnement lors de rendez-vous ou de réunions concernant la famille, le</w:t>
            </w:r>
            <w:r>
              <w:rPr>
                <w:color w:val="auto"/>
                <w:sz w:val="22"/>
                <w:szCs w:val="22"/>
                <w:lang w:val="fr-FR"/>
              </w:rPr>
              <w:t xml:space="preserve"> </w:t>
            </w:r>
            <w:r w:rsidRPr="00C40942">
              <w:rPr>
                <w:color w:val="auto"/>
                <w:sz w:val="22"/>
                <w:szCs w:val="22"/>
                <w:lang w:val="fr-FR"/>
              </w:rPr>
              <w:t>logement, les services juridiques, de santé, sociaux et financiers, et lors de</w:t>
            </w:r>
            <w:r>
              <w:rPr>
                <w:color w:val="auto"/>
                <w:sz w:val="22"/>
                <w:szCs w:val="22"/>
                <w:lang w:val="fr-FR"/>
              </w:rPr>
              <w:t xml:space="preserve"> </w:t>
            </w:r>
            <w:r w:rsidRPr="00C40942">
              <w:rPr>
                <w:color w:val="auto"/>
                <w:sz w:val="22"/>
                <w:szCs w:val="22"/>
                <w:lang w:val="fr-FR"/>
              </w:rPr>
              <w:t>consultations</w:t>
            </w:r>
            <w:r w:rsidR="00F10C3A">
              <w:rPr>
                <w:color w:val="auto"/>
                <w:sz w:val="22"/>
                <w:szCs w:val="22"/>
                <w:lang w:val="fr-FR"/>
              </w:rPr>
              <w:t>?</w:t>
            </w:r>
          </w:p>
          <w:p w:rsidR="00413F6C" w:rsidRPr="003943DB" w:rsidRDefault="00F10C3A" w:rsidP="00BD5C5D">
            <w:pPr>
              <w:pStyle w:val="Default"/>
              <w:numPr>
                <w:ilvl w:val="0"/>
                <w:numId w:val="63"/>
              </w:numPr>
              <w:spacing w:before="120"/>
              <w:ind w:left="792"/>
              <w:rPr>
                <w:color w:val="auto"/>
                <w:sz w:val="22"/>
                <w:szCs w:val="22"/>
                <w:lang w:val="fr-FR"/>
              </w:rPr>
            </w:pPr>
            <w:r>
              <w:rPr>
                <w:color w:val="auto"/>
                <w:sz w:val="22"/>
                <w:szCs w:val="22"/>
                <w:lang w:val="fr-FR"/>
              </w:rPr>
              <w:t>Réponse sélectionnée dans un des dossiers de l’ensemble</w:t>
            </w:r>
          </w:p>
          <w:p w:rsidR="00413F6C" w:rsidRPr="003943DB" w:rsidRDefault="00413F6C" w:rsidP="00F10C3A">
            <w:pPr>
              <w:pStyle w:val="Default"/>
              <w:ind w:left="342"/>
              <w:rPr>
                <w:rFonts w:eastAsia="Times New Roman"/>
                <w:color w:val="auto"/>
                <w:sz w:val="22"/>
                <w:szCs w:val="22"/>
                <w:lang w:val="fr-FR" w:eastAsia="en-CA"/>
              </w:rPr>
            </w:pPr>
            <w:r w:rsidRPr="003943DB">
              <w:rPr>
                <w:color w:val="auto"/>
                <w:sz w:val="22"/>
                <w:lang w:val="fr-FR"/>
              </w:rPr>
              <w:t xml:space="preserve">-99. </w:t>
            </w:r>
            <w:r w:rsidR="00F10C3A">
              <w:rPr>
                <w:color w:val="auto"/>
                <w:sz w:val="22"/>
                <w:lang w:val="fr-FR"/>
              </w:rPr>
              <w:t>Réponse n</w:t>
            </w:r>
            <w:r w:rsidRPr="003943DB">
              <w:rPr>
                <w:color w:val="auto"/>
                <w:sz w:val="22"/>
                <w:lang w:val="fr-FR"/>
              </w:rPr>
              <w:t>o</w:t>
            </w:r>
            <w:r w:rsidR="00C40942">
              <w:rPr>
                <w:color w:val="auto"/>
                <w:sz w:val="22"/>
                <w:lang w:val="fr-FR"/>
              </w:rPr>
              <w:t>n sélectionnée</w:t>
            </w:r>
          </w:p>
        </w:tc>
      </w:tr>
    </w:tbl>
    <w:p w:rsidR="0040413D" w:rsidRPr="003943DB" w:rsidRDefault="0040413D">
      <w:pPr>
        <w:rPr>
          <w:lang w:val="fr-FR"/>
        </w:rPr>
      </w:pPr>
      <w:r w:rsidRPr="003943DB">
        <w:rPr>
          <w:lang w:val="fr-FR"/>
        </w:rPr>
        <w:br w:type="page"/>
      </w:r>
    </w:p>
    <w:tbl>
      <w:tblPr>
        <w:tblStyle w:val="TableGrid"/>
        <w:tblW w:w="0" w:type="auto"/>
        <w:tblBorders>
          <w:left w:val="none" w:sz="0" w:space="0" w:color="auto"/>
          <w:right w:val="none" w:sz="0" w:space="0" w:color="auto"/>
          <w:insideV w:val="none" w:sz="0" w:space="0" w:color="auto"/>
        </w:tblBorders>
        <w:tblLayout w:type="fixed"/>
        <w:tblLook w:val="04A0"/>
      </w:tblPr>
      <w:tblGrid>
        <w:gridCol w:w="2189"/>
        <w:gridCol w:w="2239"/>
        <w:gridCol w:w="6300"/>
      </w:tblGrid>
      <w:tr w:rsidR="00FB21A7" w:rsidRPr="003943DB" w:rsidTr="00CD68FA">
        <w:tc>
          <w:tcPr>
            <w:tcW w:w="2189" w:type="dxa"/>
            <w:tcBorders>
              <w:top w:val="single" w:sz="4" w:space="0" w:color="auto"/>
              <w:right w:val="single" w:sz="4" w:space="0" w:color="auto"/>
            </w:tcBorders>
          </w:tcPr>
          <w:p w:rsidR="00FB21A7" w:rsidRPr="003943DB" w:rsidRDefault="00FB21A7" w:rsidP="007C6E3E">
            <w:pPr>
              <w:spacing w:before="120" w:after="120"/>
              <w:ind w:left="475" w:hanging="288"/>
              <w:rPr>
                <w:b/>
                <w:lang w:val="fr-FR"/>
              </w:rPr>
            </w:pPr>
            <w:r>
              <w:rPr>
                <w:b/>
                <w:lang w:val="fr-FR"/>
              </w:rPr>
              <w:lastRenderedPageBreak/>
              <w:t>Section de l’enquête</w:t>
            </w:r>
          </w:p>
        </w:tc>
        <w:tc>
          <w:tcPr>
            <w:tcW w:w="2239" w:type="dxa"/>
            <w:tcBorders>
              <w:top w:val="single" w:sz="4" w:space="0" w:color="auto"/>
              <w:left w:val="single" w:sz="4" w:space="0" w:color="auto"/>
              <w:bottom w:val="single" w:sz="4" w:space="0" w:color="auto"/>
              <w:right w:val="single" w:sz="4" w:space="0" w:color="auto"/>
            </w:tcBorders>
          </w:tcPr>
          <w:p w:rsidR="00FB21A7" w:rsidRPr="003943DB" w:rsidRDefault="00FB21A7" w:rsidP="007C6E3E">
            <w:pPr>
              <w:spacing w:before="120" w:after="120"/>
              <w:rPr>
                <w:b/>
                <w:lang w:val="fr-FR"/>
              </w:rPr>
            </w:pPr>
            <w:r>
              <w:rPr>
                <w:b/>
                <w:lang w:val="fr-FR"/>
              </w:rPr>
              <w:t>Nom de la v</w:t>
            </w:r>
            <w:r w:rsidRPr="003943DB">
              <w:rPr>
                <w:b/>
                <w:lang w:val="fr-FR"/>
              </w:rPr>
              <w:t>ariable</w:t>
            </w:r>
          </w:p>
        </w:tc>
        <w:tc>
          <w:tcPr>
            <w:tcW w:w="6300" w:type="dxa"/>
            <w:tcBorders>
              <w:top w:val="single" w:sz="4" w:space="0" w:color="auto"/>
              <w:left w:val="single" w:sz="4" w:space="0" w:color="auto"/>
              <w:bottom w:val="single" w:sz="4" w:space="0" w:color="auto"/>
            </w:tcBorders>
          </w:tcPr>
          <w:p w:rsidR="00FB21A7" w:rsidRPr="003943DB" w:rsidRDefault="00FB21A7" w:rsidP="007C6E3E">
            <w:pPr>
              <w:spacing w:before="120" w:after="120"/>
              <w:rPr>
                <w:b/>
                <w:lang w:val="fr-FR"/>
              </w:rPr>
            </w:pPr>
            <w:r>
              <w:rPr>
                <w:b/>
                <w:lang w:val="fr-FR"/>
              </w:rPr>
              <w:t>Question et réponses de l’enquête</w:t>
            </w:r>
          </w:p>
        </w:tc>
      </w:tr>
      <w:tr w:rsidR="00414772" w:rsidRPr="003943DB" w:rsidTr="00CD68FA">
        <w:tc>
          <w:tcPr>
            <w:tcW w:w="2189" w:type="dxa"/>
            <w:vMerge w:val="restart"/>
            <w:tcBorders>
              <w:right w:val="single" w:sz="4" w:space="0" w:color="auto"/>
            </w:tcBorders>
          </w:tcPr>
          <w:p w:rsidR="00CD68FA" w:rsidRPr="003943DB" w:rsidRDefault="00CD68FA" w:rsidP="00CD68FA">
            <w:pPr>
              <w:spacing w:before="120" w:after="120"/>
              <w:ind w:left="288" w:hanging="288"/>
              <w:rPr>
                <w:lang w:val="fr-FR"/>
              </w:rPr>
            </w:pPr>
            <w:r w:rsidRPr="003943DB">
              <w:rPr>
                <w:lang w:val="fr-FR"/>
              </w:rPr>
              <w:t xml:space="preserve">R (c) </w:t>
            </w:r>
            <w:r w:rsidR="00EB7B8B">
              <w:rPr>
                <w:lang w:val="fr-FR"/>
              </w:rPr>
              <w:t>Services de protection des adultes</w:t>
            </w:r>
            <w:r w:rsidR="00EB7B8B" w:rsidRPr="003943DB">
              <w:rPr>
                <w:lang w:val="fr-FR"/>
              </w:rPr>
              <w:t xml:space="preserve"> </w:t>
            </w:r>
            <w:r w:rsidRPr="003943DB">
              <w:rPr>
                <w:lang w:val="fr-FR"/>
              </w:rPr>
              <w:t>(</w:t>
            </w:r>
            <w:r w:rsidR="00C40942">
              <w:rPr>
                <w:lang w:val="fr-FR"/>
              </w:rPr>
              <w:t>suite</w:t>
            </w:r>
            <w:r w:rsidRPr="003943DB">
              <w:rPr>
                <w:lang w:val="fr-FR"/>
              </w:rPr>
              <w:t>)</w:t>
            </w:r>
          </w:p>
          <w:p w:rsidR="00CD68FA" w:rsidRPr="003943DB" w:rsidRDefault="00CD68FA" w:rsidP="0094254B">
            <w:pPr>
              <w:spacing w:before="120" w:after="120"/>
              <w:rPr>
                <w:lang w:val="fr-FR"/>
              </w:rPr>
            </w:pPr>
          </w:p>
        </w:tc>
        <w:tc>
          <w:tcPr>
            <w:tcW w:w="2239" w:type="dxa"/>
            <w:tcBorders>
              <w:top w:val="single" w:sz="4" w:space="0" w:color="auto"/>
              <w:left w:val="single" w:sz="4" w:space="0" w:color="auto"/>
              <w:bottom w:val="nil"/>
              <w:right w:val="single" w:sz="4" w:space="0" w:color="auto"/>
            </w:tcBorders>
          </w:tcPr>
          <w:p w:rsidR="00CD68FA" w:rsidRPr="003943DB" w:rsidRDefault="00CD68FA" w:rsidP="00413F6C">
            <w:pPr>
              <w:spacing w:before="120" w:after="120"/>
              <w:rPr>
                <w:lang w:val="fr-FR"/>
              </w:rPr>
            </w:pPr>
            <w:r w:rsidRPr="003943DB">
              <w:rPr>
                <w:lang w:val="fr-FR"/>
              </w:rPr>
              <w:t>C_QRC1_4</w:t>
            </w:r>
          </w:p>
          <w:p w:rsidR="00CD68FA" w:rsidRPr="003943DB" w:rsidRDefault="00CD68FA" w:rsidP="00413F6C">
            <w:pPr>
              <w:spacing w:before="120" w:after="120"/>
              <w:rPr>
                <w:lang w:val="fr-FR"/>
              </w:rPr>
            </w:pPr>
          </w:p>
        </w:tc>
        <w:tc>
          <w:tcPr>
            <w:tcW w:w="6300" w:type="dxa"/>
            <w:tcBorders>
              <w:top w:val="single" w:sz="4" w:space="0" w:color="auto"/>
              <w:left w:val="single" w:sz="4" w:space="0" w:color="auto"/>
              <w:bottom w:val="nil"/>
            </w:tcBorders>
          </w:tcPr>
          <w:p w:rsidR="00CD68FA" w:rsidRPr="003943DB" w:rsidRDefault="00C40942" w:rsidP="00413F6C">
            <w:pPr>
              <w:pStyle w:val="Default"/>
              <w:spacing w:before="120"/>
              <w:rPr>
                <w:color w:val="auto"/>
                <w:sz w:val="22"/>
                <w:szCs w:val="22"/>
                <w:lang w:val="fr-FR"/>
              </w:rPr>
            </w:pPr>
            <w:r w:rsidRPr="00EB7B8B">
              <w:rPr>
                <w:color w:val="auto"/>
                <w:sz w:val="22"/>
                <w:lang w:val="fr-FR"/>
              </w:rPr>
              <w:t>Au cours des 90 derniers jours</w:t>
            </w:r>
            <w:r w:rsidR="00F10C3A">
              <w:rPr>
                <w:color w:val="auto"/>
                <w:sz w:val="22"/>
                <w:lang w:val="fr-FR"/>
              </w:rPr>
              <w:t>,</w:t>
            </w:r>
            <w:r w:rsidRPr="00EB7B8B">
              <w:rPr>
                <w:color w:val="auto"/>
                <w:sz w:val="22"/>
                <w:lang w:val="fr-FR"/>
              </w:rPr>
              <w:t xml:space="preserve"> quels services de protection des adultes, parmi ceux</w:t>
            </w:r>
            <w:r>
              <w:rPr>
                <w:color w:val="auto"/>
                <w:sz w:val="22"/>
                <w:lang w:val="fr-FR"/>
              </w:rPr>
              <w:t xml:space="preserve"> </w:t>
            </w:r>
            <w:r w:rsidRPr="00EB7B8B">
              <w:rPr>
                <w:color w:val="auto"/>
                <w:sz w:val="22"/>
                <w:lang w:val="fr-FR"/>
              </w:rPr>
              <w:t>énumérés ci-dessous, la personne a-t-elle reçus de votre agence</w:t>
            </w:r>
            <w:r>
              <w:rPr>
                <w:color w:val="auto"/>
                <w:sz w:val="22"/>
                <w:lang w:val="fr-FR"/>
              </w:rPr>
              <w:t> </w:t>
            </w:r>
            <w:r w:rsidRPr="003943DB">
              <w:rPr>
                <w:color w:val="auto"/>
                <w:sz w:val="22"/>
                <w:lang w:val="fr-FR"/>
              </w:rPr>
              <w:t>:</w:t>
            </w:r>
            <w:r w:rsidR="00CD68FA" w:rsidRPr="003943DB">
              <w:rPr>
                <w:color w:val="auto"/>
                <w:sz w:val="22"/>
                <w:lang w:val="fr-FR"/>
              </w:rPr>
              <w:t xml:space="preserve"> </w:t>
            </w:r>
            <w:r>
              <w:rPr>
                <w:color w:val="auto"/>
                <w:sz w:val="22"/>
                <w:lang w:val="fr-FR"/>
              </w:rPr>
              <w:t>a</w:t>
            </w:r>
            <w:r>
              <w:rPr>
                <w:rFonts w:ascii="ArialMT" w:hAnsi="ArialMT" w:cs="ArialMT"/>
                <w:sz w:val="22"/>
                <w:lang w:val="fr-FR"/>
              </w:rPr>
              <w:t>utres services de protection des adultes</w:t>
            </w:r>
            <w:r w:rsidR="00F10C3A">
              <w:rPr>
                <w:rFonts w:ascii="ArialMT" w:hAnsi="ArialMT" w:cs="ArialMT"/>
                <w:sz w:val="22"/>
                <w:lang w:val="fr-FR"/>
              </w:rPr>
              <w:t>?</w:t>
            </w:r>
          </w:p>
          <w:p w:rsidR="00CD68FA" w:rsidRPr="003943DB" w:rsidRDefault="00F10C3A" w:rsidP="00BD5C5D">
            <w:pPr>
              <w:pStyle w:val="Default"/>
              <w:numPr>
                <w:ilvl w:val="0"/>
                <w:numId w:val="64"/>
              </w:numPr>
              <w:spacing w:before="120"/>
              <w:ind w:left="792"/>
              <w:rPr>
                <w:color w:val="auto"/>
                <w:sz w:val="22"/>
                <w:szCs w:val="22"/>
                <w:lang w:val="fr-FR"/>
              </w:rPr>
            </w:pPr>
            <w:r>
              <w:rPr>
                <w:color w:val="auto"/>
                <w:sz w:val="22"/>
                <w:szCs w:val="22"/>
                <w:lang w:val="fr-FR"/>
              </w:rPr>
              <w:t>Réponse sélectionnée dans un des dossiers de l’ensemble</w:t>
            </w:r>
          </w:p>
          <w:p w:rsidR="00CD68FA" w:rsidRPr="003943DB" w:rsidRDefault="00CD68FA" w:rsidP="00F10C3A">
            <w:pPr>
              <w:pStyle w:val="Default"/>
              <w:ind w:left="342"/>
              <w:rPr>
                <w:rFonts w:eastAsia="Times New Roman"/>
                <w:color w:val="auto"/>
                <w:sz w:val="22"/>
                <w:szCs w:val="22"/>
                <w:lang w:val="fr-FR" w:eastAsia="en-CA"/>
              </w:rPr>
            </w:pPr>
            <w:r w:rsidRPr="003943DB">
              <w:rPr>
                <w:color w:val="auto"/>
                <w:sz w:val="22"/>
                <w:lang w:val="fr-FR"/>
              </w:rPr>
              <w:t xml:space="preserve">-99. </w:t>
            </w:r>
            <w:r w:rsidR="00F10C3A">
              <w:rPr>
                <w:color w:val="auto"/>
                <w:sz w:val="22"/>
                <w:lang w:val="fr-FR"/>
              </w:rPr>
              <w:t>Réponse n</w:t>
            </w:r>
            <w:r w:rsidRPr="003943DB">
              <w:rPr>
                <w:color w:val="auto"/>
                <w:sz w:val="22"/>
                <w:lang w:val="fr-FR"/>
              </w:rPr>
              <w:t>o</w:t>
            </w:r>
            <w:r w:rsidR="00C40942">
              <w:rPr>
                <w:color w:val="auto"/>
                <w:sz w:val="22"/>
                <w:lang w:val="fr-FR"/>
              </w:rPr>
              <w:t>n sélectionnée</w:t>
            </w:r>
          </w:p>
        </w:tc>
      </w:tr>
      <w:tr w:rsidR="00414772" w:rsidRPr="003943DB" w:rsidTr="006C257D">
        <w:tc>
          <w:tcPr>
            <w:tcW w:w="2189" w:type="dxa"/>
            <w:vMerge/>
            <w:tcBorders>
              <w:bottom w:val="single" w:sz="4" w:space="0" w:color="auto"/>
              <w:right w:val="single" w:sz="4" w:space="0" w:color="auto"/>
            </w:tcBorders>
          </w:tcPr>
          <w:p w:rsidR="00CD68FA" w:rsidRPr="003943DB" w:rsidRDefault="00CD68FA" w:rsidP="0094254B">
            <w:pPr>
              <w:spacing w:before="120" w:after="120"/>
              <w:rPr>
                <w:lang w:val="fr-FR"/>
              </w:rPr>
            </w:pPr>
          </w:p>
        </w:tc>
        <w:tc>
          <w:tcPr>
            <w:tcW w:w="2239" w:type="dxa"/>
            <w:tcBorders>
              <w:top w:val="nil"/>
              <w:left w:val="single" w:sz="4" w:space="0" w:color="auto"/>
              <w:bottom w:val="single" w:sz="4" w:space="0" w:color="auto"/>
              <w:right w:val="single" w:sz="4" w:space="0" w:color="auto"/>
            </w:tcBorders>
          </w:tcPr>
          <w:p w:rsidR="00CD68FA" w:rsidRPr="003943DB" w:rsidRDefault="00CD68FA" w:rsidP="006C6B00">
            <w:pPr>
              <w:spacing w:before="120" w:after="120"/>
              <w:rPr>
                <w:lang w:val="fr-FR"/>
              </w:rPr>
            </w:pPr>
            <w:r w:rsidRPr="003943DB">
              <w:rPr>
                <w:lang w:val="fr-FR"/>
              </w:rPr>
              <w:t>C_QRC2</w:t>
            </w:r>
          </w:p>
        </w:tc>
        <w:tc>
          <w:tcPr>
            <w:tcW w:w="6300" w:type="dxa"/>
            <w:tcBorders>
              <w:top w:val="nil"/>
              <w:left w:val="single" w:sz="4" w:space="0" w:color="auto"/>
              <w:bottom w:val="single" w:sz="4" w:space="0" w:color="auto"/>
            </w:tcBorders>
          </w:tcPr>
          <w:p w:rsidR="00CD68FA" w:rsidRPr="003943DB" w:rsidRDefault="00C40942" w:rsidP="00C40942">
            <w:pPr>
              <w:spacing w:before="120"/>
              <w:rPr>
                <w:rFonts w:eastAsia="Calibri"/>
                <w:lang w:val="fr-FR"/>
              </w:rPr>
            </w:pPr>
            <w:r w:rsidRPr="00C40942">
              <w:rPr>
                <w:rFonts w:eastAsia="Calibri"/>
                <w:szCs w:val="24"/>
                <w:lang w:val="fr-FR"/>
              </w:rPr>
              <w:t>Au cours des 90 derniers jours, à quelle fréquence cette personne a-t-elle reçu ces</w:t>
            </w:r>
            <w:r>
              <w:rPr>
                <w:rFonts w:eastAsia="Calibri"/>
                <w:szCs w:val="24"/>
                <w:lang w:val="fr-FR"/>
              </w:rPr>
              <w:t xml:space="preserve"> </w:t>
            </w:r>
            <w:r w:rsidRPr="00C40942">
              <w:rPr>
                <w:rFonts w:eastAsia="Calibri"/>
                <w:szCs w:val="24"/>
                <w:lang w:val="fr-FR"/>
              </w:rPr>
              <w:t>services et soutiens de votre agence?</w:t>
            </w:r>
          </w:p>
          <w:p w:rsidR="00CD68FA" w:rsidRPr="003943DB" w:rsidRDefault="00C40942" w:rsidP="00BD5C5D">
            <w:pPr>
              <w:pStyle w:val="Default"/>
              <w:numPr>
                <w:ilvl w:val="0"/>
                <w:numId w:val="65"/>
              </w:numPr>
              <w:ind w:left="792"/>
              <w:rPr>
                <w:color w:val="auto"/>
                <w:sz w:val="22"/>
                <w:lang w:val="fr-FR"/>
              </w:rPr>
            </w:pPr>
            <w:r>
              <w:rPr>
                <w:color w:val="auto"/>
                <w:sz w:val="22"/>
                <w:lang w:val="fr-FR"/>
              </w:rPr>
              <w:t>Quotidiennement</w:t>
            </w:r>
          </w:p>
          <w:p w:rsidR="00CD68FA" w:rsidRPr="003943DB" w:rsidRDefault="00C40942" w:rsidP="00BD5C5D">
            <w:pPr>
              <w:pStyle w:val="Default"/>
              <w:numPr>
                <w:ilvl w:val="0"/>
                <w:numId w:val="65"/>
              </w:numPr>
              <w:ind w:left="792"/>
              <w:rPr>
                <w:color w:val="auto"/>
                <w:sz w:val="22"/>
                <w:lang w:val="fr-FR"/>
              </w:rPr>
            </w:pPr>
            <w:r>
              <w:rPr>
                <w:color w:val="auto"/>
                <w:sz w:val="22"/>
                <w:lang w:val="fr-FR"/>
              </w:rPr>
              <w:t>Hebdomadairement</w:t>
            </w:r>
          </w:p>
          <w:p w:rsidR="00CD68FA" w:rsidRPr="003943DB" w:rsidRDefault="00CD68FA" w:rsidP="00BD5C5D">
            <w:pPr>
              <w:pStyle w:val="Default"/>
              <w:numPr>
                <w:ilvl w:val="0"/>
                <w:numId w:val="65"/>
              </w:numPr>
              <w:ind w:left="792"/>
              <w:rPr>
                <w:color w:val="auto"/>
                <w:sz w:val="22"/>
                <w:lang w:val="fr-FR"/>
              </w:rPr>
            </w:pPr>
            <w:r w:rsidRPr="003943DB">
              <w:rPr>
                <w:color w:val="auto"/>
                <w:sz w:val="22"/>
                <w:lang w:val="fr-FR"/>
              </w:rPr>
              <w:t>M</w:t>
            </w:r>
            <w:r w:rsidR="00C40942">
              <w:rPr>
                <w:color w:val="auto"/>
                <w:sz w:val="22"/>
                <w:lang w:val="fr-FR"/>
              </w:rPr>
              <w:t>ensuellement</w:t>
            </w:r>
          </w:p>
          <w:p w:rsidR="00CD68FA" w:rsidRPr="003943DB" w:rsidRDefault="00C40942" w:rsidP="00BD5C5D">
            <w:pPr>
              <w:pStyle w:val="Default"/>
              <w:numPr>
                <w:ilvl w:val="0"/>
                <w:numId w:val="65"/>
              </w:numPr>
              <w:ind w:left="792"/>
              <w:rPr>
                <w:rFonts w:eastAsia="Times New Roman"/>
                <w:color w:val="auto"/>
                <w:sz w:val="22"/>
                <w:szCs w:val="22"/>
                <w:lang w:val="fr-FR" w:eastAsia="en-CA"/>
              </w:rPr>
            </w:pPr>
            <w:r>
              <w:rPr>
                <w:color w:val="auto"/>
                <w:sz w:val="22"/>
                <w:lang w:val="fr-FR"/>
              </w:rPr>
              <w:t>Moins d’une fois par mois</w:t>
            </w:r>
          </w:p>
          <w:p w:rsidR="00CD68FA" w:rsidRPr="003943DB" w:rsidRDefault="00CD68FA" w:rsidP="00CB16A4">
            <w:pPr>
              <w:pStyle w:val="Default"/>
              <w:spacing w:after="120"/>
              <w:ind w:left="342"/>
              <w:rPr>
                <w:rFonts w:eastAsia="Times New Roman"/>
                <w:color w:val="auto"/>
                <w:sz w:val="22"/>
                <w:szCs w:val="22"/>
                <w:lang w:val="fr-FR" w:eastAsia="en-CA"/>
              </w:rPr>
            </w:pPr>
            <w:r w:rsidRPr="003943DB">
              <w:rPr>
                <w:color w:val="auto"/>
                <w:sz w:val="22"/>
                <w:lang w:val="fr-FR"/>
              </w:rPr>
              <w:t xml:space="preserve">-99. </w:t>
            </w:r>
            <w:r w:rsidR="00535073" w:rsidRPr="00535073">
              <w:rPr>
                <w:color w:val="auto"/>
                <w:sz w:val="22"/>
                <w:lang w:val="fr-FR"/>
              </w:rPr>
              <w:t>Renseignement manquant</w:t>
            </w:r>
          </w:p>
        </w:tc>
      </w:tr>
      <w:tr w:rsidR="00414772" w:rsidRPr="003943DB" w:rsidTr="00164E12">
        <w:tc>
          <w:tcPr>
            <w:tcW w:w="2189" w:type="dxa"/>
            <w:vMerge w:val="restart"/>
            <w:tcBorders>
              <w:top w:val="single" w:sz="4" w:space="0" w:color="auto"/>
              <w:right w:val="single" w:sz="4" w:space="0" w:color="auto"/>
            </w:tcBorders>
          </w:tcPr>
          <w:p w:rsidR="00E27709" w:rsidRPr="003943DB" w:rsidRDefault="00E27709" w:rsidP="0040413D">
            <w:pPr>
              <w:spacing w:before="120" w:after="120"/>
              <w:ind w:left="288" w:hanging="288"/>
              <w:rPr>
                <w:lang w:val="fr-FR"/>
              </w:rPr>
            </w:pPr>
            <w:r w:rsidRPr="003943DB">
              <w:rPr>
                <w:lang w:val="fr-FR"/>
              </w:rPr>
              <w:t xml:space="preserve">S. </w:t>
            </w:r>
            <w:r w:rsidR="00C40942">
              <w:rPr>
                <w:lang w:val="fr-FR"/>
              </w:rPr>
              <w:t>Services et soutiens en matière de transport</w:t>
            </w:r>
          </w:p>
          <w:p w:rsidR="00CD2A5B" w:rsidRPr="003943DB" w:rsidRDefault="00CD2A5B" w:rsidP="0040413D">
            <w:pPr>
              <w:spacing w:before="120" w:after="120"/>
              <w:ind w:left="288" w:hanging="288"/>
              <w:rPr>
                <w:lang w:val="fr-FR"/>
              </w:rPr>
            </w:pPr>
          </w:p>
        </w:tc>
        <w:tc>
          <w:tcPr>
            <w:tcW w:w="2239" w:type="dxa"/>
            <w:tcBorders>
              <w:top w:val="single" w:sz="4" w:space="0" w:color="auto"/>
              <w:left w:val="single" w:sz="4" w:space="0" w:color="auto"/>
              <w:bottom w:val="nil"/>
              <w:right w:val="single" w:sz="4" w:space="0" w:color="auto"/>
            </w:tcBorders>
          </w:tcPr>
          <w:p w:rsidR="00CD2A5B" w:rsidRPr="003943DB" w:rsidRDefault="00CD2A5B" w:rsidP="00E27709">
            <w:pPr>
              <w:spacing w:before="120"/>
              <w:rPr>
                <w:lang w:val="fr-FR"/>
              </w:rPr>
            </w:pPr>
            <w:r w:rsidRPr="003943DB">
              <w:rPr>
                <w:lang w:val="fr-FR"/>
              </w:rPr>
              <w:t>C_QS1</w:t>
            </w:r>
          </w:p>
        </w:tc>
        <w:tc>
          <w:tcPr>
            <w:tcW w:w="6300" w:type="dxa"/>
            <w:tcBorders>
              <w:top w:val="single" w:sz="4" w:space="0" w:color="auto"/>
              <w:left w:val="single" w:sz="4" w:space="0" w:color="auto"/>
              <w:bottom w:val="nil"/>
            </w:tcBorders>
          </w:tcPr>
          <w:p w:rsidR="00CD2A5B" w:rsidRPr="003943DB" w:rsidRDefault="00C40942" w:rsidP="00C40942">
            <w:pPr>
              <w:pStyle w:val="NoSpacing"/>
              <w:spacing w:before="120"/>
              <w:rPr>
                <w:lang w:val="fr-FR"/>
              </w:rPr>
            </w:pPr>
            <w:r w:rsidRPr="00C40942">
              <w:rPr>
                <w:rFonts w:eastAsia="MS Mincho"/>
                <w:sz w:val="22"/>
                <w:lang w:val="fr-FR"/>
              </w:rPr>
              <w:t>Votre agence fournit-</w:t>
            </w:r>
            <w:r w:rsidR="00F10C3A">
              <w:rPr>
                <w:rFonts w:eastAsia="MS Mincho"/>
                <w:sz w:val="22"/>
                <w:lang w:val="fr-FR"/>
              </w:rPr>
              <w:t xml:space="preserve">elle </w:t>
            </w:r>
            <w:r w:rsidRPr="00C40942">
              <w:rPr>
                <w:rFonts w:eastAsia="MS Mincho"/>
                <w:sz w:val="22"/>
                <w:lang w:val="fr-FR"/>
              </w:rPr>
              <w:t>des services et soutiens en matière de transport à cette personne (p. ex.,</w:t>
            </w:r>
            <w:r>
              <w:rPr>
                <w:rFonts w:eastAsia="MS Mincho"/>
                <w:sz w:val="22"/>
                <w:lang w:val="fr-FR"/>
              </w:rPr>
              <w:t xml:space="preserve"> </w:t>
            </w:r>
            <w:r w:rsidRPr="00C40942">
              <w:rPr>
                <w:rFonts w:eastAsia="MS Mincho"/>
                <w:sz w:val="22"/>
                <w:lang w:val="fr-FR"/>
              </w:rPr>
              <w:t>véhicule de l’agence, monnaie pour que la personne prenne un taxi, billets d’autobus)</w:t>
            </w:r>
            <w:r>
              <w:rPr>
                <w:rFonts w:eastAsia="MS Mincho"/>
                <w:sz w:val="22"/>
                <w:lang w:val="fr-FR"/>
              </w:rPr>
              <w:t>?</w:t>
            </w:r>
          </w:p>
          <w:p w:rsidR="0062749B" w:rsidRPr="003943DB" w:rsidRDefault="00C40942" w:rsidP="00BD5C5D">
            <w:pPr>
              <w:pStyle w:val="NoSpacing"/>
              <w:numPr>
                <w:ilvl w:val="0"/>
                <w:numId w:val="66"/>
              </w:numPr>
              <w:spacing w:before="120"/>
              <w:ind w:left="792"/>
              <w:rPr>
                <w:sz w:val="22"/>
                <w:lang w:val="fr-FR"/>
              </w:rPr>
            </w:pPr>
            <w:r>
              <w:rPr>
                <w:sz w:val="22"/>
                <w:lang w:val="fr-FR"/>
              </w:rPr>
              <w:t>Oui</w:t>
            </w:r>
          </w:p>
          <w:p w:rsidR="0062749B" w:rsidRPr="003943DB" w:rsidRDefault="0062749B" w:rsidP="00BD5C5D">
            <w:pPr>
              <w:pStyle w:val="NoSpacing"/>
              <w:numPr>
                <w:ilvl w:val="0"/>
                <w:numId w:val="66"/>
              </w:numPr>
              <w:ind w:left="792"/>
              <w:rPr>
                <w:sz w:val="22"/>
                <w:lang w:val="fr-FR"/>
              </w:rPr>
            </w:pPr>
            <w:r w:rsidRPr="003943DB">
              <w:rPr>
                <w:sz w:val="22"/>
                <w:lang w:val="fr-FR"/>
              </w:rPr>
              <w:t>No</w:t>
            </w:r>
            <w:r w:rsidR="00C40942">
              <w:rPr>
                <w:sz w:val="22"/>
                <w:lang w:val="fr-FR"/>
              </w:rPr>
              <w:t>n</w:t>
            </w:r>
          </w:p>
          <w:p w:rsidR="0062749B" w:rsidRPr="003943DB" w:rsidRDefault="0062749B" w:rsidP="0062749B">
            <w:pPr>
              <w:pStyle w:val="NoSpacing"/>
              <w:ind w:left="342"/>
              <w:rPr>
                <w:sz w:val="22"/>
                <w:lang w:val="fr-FR"/>
              </w:rPr>
            </w:pPr>
            <w:r w:rsidRPr="003943DB">
              <w:rPr>
                <w:sz w:val="22"/>
                <w:lang w:val="fr-FR"/>
              </w:rPr>
              <w:t xml:space="preserve">-88. </w:t>
            </w:r>
            <w:r w:rsidR="00C40942">
              <w:rPr>
                <w:sz w:val="22"/>
                <w:lang w:val="fr-FR"/>
              </w:rPr>
              <w:t>Je n</w:t>
            </w:r>
            <w:r w:rsidR="00361605">
              <w:rPr>
                <w:sz w:val="22"/>
                <w:lang w:val="fr-FR"/>
              </w:rPr>
              <w:t>e</w:t>
            </w:r>
            <w:r w:rsidR="00C40942">
              <w:rPr>
                <w:sz w:val="22"/>
                <w:lang w:val="fr-FR"/>
              </w:rPr>
              <w:t xml:space="preserve"> sais pas</w:t>
            </w:r>
          </w:p>
          <w:p w:rsidR="0062749B" w:rsidRPr="003943DB" w:rsidRDefault="0062749B" w:rsidP="00CD68FA">
            <w:pPr>
              <w:pStyle w:val="NoSpacing"/>
              <w:spacing w:after="120"/>
              <w:ind w:left="346"/>
              <w:rPr>
                <w:lang w:val="fr-FR"/>
              </w:rPr>
            </w:pPr>
            <w:r w:rsidRPr="003943DB">
              <w:rPr>
                <w:sz w:val="22"/>
                <w:lang w:val="fr-FR"/>
              </w:rPr>
              <w:t xml:space="preserve">-99. </w:t>
            </w:r>
            <w:r w:rsidR="00535073" w:rsidRPr="00535073">
              <w:rPr>
                <w:sz w:val="22"/>
                <w:lang w:val="fr-FR"/>
              </w:rPr>
              <w:t>Renseignement manquant</w:t>
            </w:r>
          </w:p>
        </w:tc>
      </w:tr>
      <w:tr w:rsidR="00414772" w:rsidRPr="003943DB" w:rsidTr="00164E12">
        <w:tc>
          <w:tcPr>
            <w:tcW w:w="2189" w:type="dxa"/>
            <w:vMerge/>
            <w:tcBorders>
              <w:right w:val="single" w:sz="4" w:space="0" w:color="auto"/>
            </w:tcBorders>
          </w:tcPr>
          <w:p w:rsidR="00CD2A5B" w:rsidRPr="003943DB" w:rsidRDefault="00CD2A5B" w:rsidP="0040413D">
            <w:pPr>
              <w:spacing w:before="120" w:after="120"/>
              <w:ind w:left="288" w:hanging="288"/>
              <w:rPr>
                <w:lang w:val="fr-FR"/>
              </w:rPr>
            </w:pPr>
          </w:p>
        </w:tc>
        <w:tc>
          <w:tcPr>
            <w:tcW w:w="2239" w:type="dxa"/>
            <w:tcBorders>
              <w:top w:val="nil"/>
              <w:left w:val="single" w:sz="4" w:space="0" w:color="auto"/>
              <w:bottom w:val="nil"/>
              <w:right w:val="single" w:sz="4" w:space="0" w:color="auto"/>
            </w:tcBorders>
          </w:tcPr>
          <w:p w:rsidR="00CD2A5B" w:rsidRPr="003943DB" w:rsidRDefault="00CD2A5B" w:rsidP="00E27709">
            <w:pPr>
              <w:spacing w:before="120"/>
              <w:rPr>
                <w:lang w:val="fr-FR"/>
              </w:rPr>
            </w:pPr>
            <w:r w:rsidRPr="003943DB">
              <w:rPr>
                <w:lang w:val="fr-FR"/>
              </w:rPr>
              <w:t>C_QS2_1</w:t>
            </w:r>
          </w:p>
        </w:tc>
        <w:tc>
          <w:tcPr>
            <w:tcW w:w="6300" w:type="dxa"/>
            <w:tcBorders>
              <w:top w:val="nil"/>
              <w:left w:val="single" w:sz="4" w:space="0" w:color="auto"/>
              <w:bottom w:val="nil"/>
            </w:tcBorders>
          </w:tcPr>
          <w:p w:rsidR="00CD2A5B" w:rsidRPr="003943DB" w:rsidRDefault="00C40942" w:rsidP="00361605">
            <w:pPr>
              <w:autoSpaceDE w:val="0"/>
              <w:autoSpaceDN w:val="0"/>
              <w:adjustRightInd w:val="0"/>
              <w:rPr>
                <w:lang w:val="fr-FR"/>
              </w:rPr>
            </w:pPr>
            <w:r>
              <w:rPr>
                <w:rFonts w:eastAsia="MS Mincho"/>
                <w:lang w:val="fr-FR"/>
              </w:rPr>
              <w:t xml:space="preserve">Des services et soutiens en matière de transport </w:t>
            </w:r>
            <w:r w:rsidR="00361605">
              <w:rPr>
                <w:rFonts w:eastAsia="MS Mincho"/>
                <w:lang w:val="fr-FR"/>
              </w:rPr>
              <w:t xml:space="preserve">sont fournis à la personne </w:t>
            </w:r>
            <w:r w:rsidR="00361605" w:rsidRPr="00C40942">
              <w:rPr>
                <w:rFonts w:eastAsia="MS Mincho"/>
                <w:lang w:val="fr-FR"/>
              </w:rPr>
              <w:t>(p. ex.,</w:t>
            </w:r>
            <w:r w:rsidR="00361605">
              <w:rPr>
                <w:rFonts w:eastAsia="MS Mincho"/>
                <w:lang w:val="fr-FR"/>
              </w:rPr>
              <w:t xml:space="preserve"> </w:t>
            </w:r>
            <w:r w:rsidR="00361605" w:rsidRPr="00C40942">
              <w:rPr>
                <w:rFonts w:eastAsia="MS Mincho"/>
                <w:lang w:val="fr-FR"/>
              </w:rPr>
              <w:t>véhicule de l’agence, monnaie pour que la personne prenne un taxi, billets d’autobus)</w:t>
            </w:r>
            <w:r w:rsidR="00361605">
              <w:rPr>
                <w:rFonts w:eastAsia="MS Mincho"/>
                <w:lang w:val="fr-FR"/>
              </w:rPr>
              <w:t xml:space="preserve"> pour la raison suivante </w:t>
            </w:r>
            <w:r w:rsidR="0062749B" w:rsidRPr="003943DB">
              <w:rPr>
                <w:rFonts w:eastAsia="MS Mincho"/>
                <w:lang w:val="fr-FR"/>
              </w:rPr>
              <w:t xml:space="preserve">: </w:t>
            </w:r>
            <w:r w:rsidR="00361605">
              <w:rPr>
                <w:rFonts w:eastAsia="MS Mincho"/>
                <w:lang w:val="fr-FR"/>
              </w:rPr>
              <w:t>l</w:t>
            </w:r>
            <w:r w:rsidR="00361605">
              <w:rPr>
                <w:rFonts w:ascii="ArialMT" w:hAnsi="ArialMT" w:cs="ArialMT"/>
                <w:lang w:val="fr-FR"/>
              </w:rPr>
              <w:t>e transport en commun n’existe pas ou n’est pas facilement accessible là où la personne réside</w:t>
            </w:r>
            <w:r w:rsidR="0062749B" w:rsidRPr="003943DB">
              <w:rPr>
                <w:lang w:val="fr-FR"/>
              </w:rPr>
              <w:t>.</w:t>
            </w:r>
          </w:p>
          <w:p w:rsidR="0062749B" w:rsidRPr="003943DB" w:rsidRDefault="00F10C3A" w:rsidP="00BD5C5D">
            <w:pPr>
              <w:pStyle w:val="Default"/>
              <w:numPr>
                <w:ilvl w:val="0"/>
                <w:numId w:val="70"/>
              </w:numPr>
              <w:spacing w:before="120"/>
              <w:ind w:left="792"/>
              <w:rPr>
                <w:color w:val="auto"/>
                <w:sz w:val="22"/>
                <w:szCs w:val="22"/>
                <w:lang w:val="fr-FR"/>
              </w:rPr>
            </w:pPr>
            <w:r>
              <w:rPr>
                <w:color w:val="auto"/>
                <w:sz w:val="22"/>
                <w:szCs w:val="22"/>
                <w:lang w:val="fr-FR"/>
              </w:rPr>
              <w:t>Réponse sélectionnée dans un des dossiers de l’ensemble</w:t>
            </w:r>
          </w:p>
          <w:p w:rsidR="0062749B" w:rsidRPr="003943DB" w:rsidRDefault="0062749B" w:rsidP="00F10C3A">
            <w:pPr>
              <w:spacing w:after="120"/>
              <w:ind w:left="346"/>
              <w:rPr>
                <w:lang w:val="fr-FR"/>
              </w:rPr>
            </w:pPr>
            <w:r w:rsidRPr="003943DB">
              <w:rPr>
                <w:lang w:val="fr-FR"/>
              </w:rPr>
              <w:t xml:space="preserve">-99. </w:t>
            </w:r>
            <w:r w:rsidR="00F10C3A">
              <w:rPr>
                <w:lang w:val="fr-FR"/>
              </w:rPr>
              <w:t>Réponse n</w:t>
            </w:r>
            <w:r w:rsidRPr="003943DB">
              <w:rPr>
                <w:lang w:val="fr-FR"/>
              </w:rPr>
              <w:t>o</w:t>
            </w:r>
            <w:r w:rsidR="00361605">
              <w:rPr>
                <w:lang w:val="fr-FR"/>
              </w:rPr>
              <w:t>n sélectionnée</w:t>
            </w:r>
          </w:p>
        </w:tc>
      </w:tr>
      <w:tr w:rsidR="00414772" w:rsidRPr="003943DB" w:rsidTr="00E24A3E">
        <w:tc>
          <w:tcPr>
            <w:tcW w:w="2189" w:type="dxa"/>
            <w:vMerge/>
            <w:tcBorders>
              <w:right w:val="single" w:sz="4" w:space="0" w:color="auto"/>
            </w:tcBorders>
          </w:tcPr>
          <w:p w:rsidR="0062749B" w:rsidRPr="003943DB" w:rsidRDefault="0062749B" w:rsidP="0040413D">
            <w:pPr>
              <w:spacing w:before="120" w:after="120"/>
              <w:ind w:left="288" w:hanging="288"/>
              <w:rPr>
                <w:lang w:val="fr-FR"/>
              </w:rPr>
            </w:pPr>
          </w:p>
        </w:tc>
        <w:tc>
          <w:tcPr>
            <w:tcW w:w="2239" w:type="dxa"/>
            <w:tcBorders>
              <w:top w:val="nil"/>
              <w:left w:val="single" w:sz="4" w:space="0" w:color="auto"/>
              <w:bottom w:val="nil"/>
              <w:right w:val="single" w:sz="4" w:space="0" w:color="auto"/>
            </w:tcBorders>
          </w:tcPr>
          <w:p w:rsidR="0062749B" w:rsidRPr="003943DB" w:rsidRDefault="0062749B" w:rsidP="00E27709">
            <w:pPr>
              <w:spacing w:before="120"/>
              <w:rPr>
                <w:lang w:val="fr-FR"/>
              </w:rPr>
            </w:pPr>
            <w:r w:rsidRPr="003943DB">
              <w:rPr>
                <w:lang w:val="fr-FR"/>
              </w:rPr>
              <w:t>C_QS2_2</w:t>
            </w:r>
          </w:p>
        </w:tc>
        <w:tc>
          <w:tcPr>
            <w:tcW w:w="6300" w:type="dxa"/>
            <w:tcBorders>
              <w:top w:val="nil"/>
              <w:left w:val="single" w:sz="4" w:space="0" w:color="auto"/>
              <w:bottom w:val="nil"/>
            </w:tcBorders>
          </w:tcPr>
          <w:p w:rsidR="0062749B" w:rsidRPr="003943DB" w:rsidRDefault="00361605" w:rsidP="00361605">
            <w:pPr>
              <w:autoSpaceDE w:val="0"/>
              <w:autoSpaceDN w:val="0"/>
              <w:adjustRightInd w:val="0"/>
              <w:rPr>
                <w:rFonts w:eastAsia="MS Mincho"/>
                <w:lang w:val="fr-FR"/>
              </w:rPr>
            </w:pPr>
            <w:r>
              <w:rPr>
                <w:rFonts w:eastAsia="MS Mincho"/>
                <w:lang w:val="fr-FR"/>
              </w:rPr>
              <w:t xml:space="preserve">Des services et soutiens en matière de transport sont fournis à la personne </w:t>
            </w:r>
            <w:r w:rsidRPr="00C40942">
              <w:rPr>
                <w:rFonts w:eastAsia="MS Mincho"/>
                <w:lang w:val="fr-FR"/>
              </w:rPr>
              <w:t>(p. ex.,</w:t>
            </w:r>
            <w:r>
              <w:rPr>
                <w:rFonts w:eastAsia="MS Mincho"/>
                <w:lang w:val="fr-FR"/>
              </w:rPr>
              <w:t xml:space="preserve"> </w:t>
            </w:r>
            <w:r w:rsidRPr="00C40942">
              <w:rPr>
                <w:rFonts w:eastAsia="MS Mincho"/>
                <w:lang w:val="fr-FR"/>
              </w:rPr>
              <w:t>véhicule de l’agence, monnaie pour que la personne prenne un taxi, billets d’autobus)</w:t>
            </w:r>
            <w:r>
              <w:rPr>
                <w:rFonts w:eastAsia="MS Mincho"/>
                <w:lang w:val="fr-FR"/>
              </w:rPr>
              <w:t xml:space="preserve"> pour la raison suivante </w:t>
            </w:r>
            <w:r w:rsidRPr="003943DB">
              <w:rPr>
                <w:rFonts w:eastAsia="MS Mincho"/>
                <w:lang w:val="fr-FR"/>
              </w:rPr>
              <w:t>:</w:t>
            </w:r>
            <w:r w:rsidR="0062749B" w:rsidRPr="003943DB">
              <w:rPr>
                <w:rFonts w:eastAsia="MS Mincho"/>
                <w:lang w:val="fr-FR"/>
              </w:rPr>
              <w:t xml:space="preserve"> </w:t>
            </w:r>
            <w:r>
              <w:rPr>
                <w:rFonts w:eastAsia="MS Mincho"/>
                <w:lang w:val="fr-FR"/>
              </w:rPr>
              <w:t>l</w:t>
            </w:r>
            <w:r>
              <w:rPr>
                <w:rFonts w:ascii="ArialMT" w:hAnsi="ArialMT" w:cs="ArialMT"/>
                <w:lang w:val="fr-FR"/>
              </w:rPr>
              <w:t>es services de transport en commun spécialisé (p. ex., transport adapté, autobus communautaire, entreprise de transport privée) n’existent pas ou ne sont pas facilement accessibles là où la personne réside</w:t>
            </w:r>
            <w:r w:rsidR="0062749B" w:rsidRPr="003943DB">
              <w:rPr>
                <w:lang w:val="fr-FR"/>
              </w:rPr>
              <w:t>.</w:t>
            </w:r>
          </w:p>
          <w:p w:rsidR="0062749B" w:rsidRPr="003943DB" w:rsidRDefault="00F10C3A" w:rsidP="00BD5C5D">
            <w:pPr>
              <w:pStyle w:val="Default"/>
              <w:numPr>
                <w:ilvl w:val="0"/>
                <w:numId w:val="69"/>
              </w:numPr>
              <w:spacing w:before="120"/>
              <w:ind w:left="792"/>
              <w:rPr>
                <w:color w:val="auto"/>
                <w:sz w:val="22"/>
                <w:szCs w:val="22"/>
                <w:lang w:val="fr-FR"/>
              </w:rPr>
            </w:pPr>
            <w:r>
              <w:rPr>
                <w:color w:val="auto"/>
                <w:sz w:val="22"/>
                <w:szCs w:val="22"/>
                <w:lang w:val="fr-FR"/>
              </w:rPr>
              <w:t>Réponse sélectionnée dans un des dossiers de l’ensemble</w:t>
            </w:r>
          </w:p>
          <w:p w:rsidR="0062749B" w:rsidRPr="003943DB" w:rsidRDefault="0062749B" w:rsidP="00F10C3A">
            <w:pPr>
              <w:pStyle w:val="NoSpacing"/>
              <w:spacing w:after="120"/>
              <w:ind w:left="346"/>
              <w:rPr>
                <w:lang w:val="fr-FR"/>
              </w:rPr>
            </w:pPr>
            <w:r w:rsidRPr="003943DB">
              <w:rPr>
                <w:sz w:val="22"/>
                <w:lang w:val="fr-FR"/>
              </w:rPr>
              <w:t xml:space="preserve">-99. </w:t>
            </w:r>
            <w:r w:rsidR="00F10C3A">
              <w:rPr>
                <w:sz w:val="22"/>
                <w:lang w:val="fr-FR"/>
              </w:rPr>
              <w:t>Réponse n</w:t>
            </w:r>
            <w:r w:rsidRPr="003943DB">
              <w:rPr>
                <w:sz w:val="22"/>
                <w:lang w:val="fr-FR"/>
              </w:rPr>
              <w:t>o</w:t>
            </w:r>
            <w:r w:rsidR="00361605">
              <w:rPr>
                <w:sz w:val="22"/>
                <w:lang w:val="fr-FR"/>
              </w:rPr>
              <w:t>n sélectionnée</w:t>
            </w:r>
          </w:p>
        </w:tc>
      </w:tr>
      <w:tr w:rsidR="00414772" w:rsidRPr="003943DB" w:rsidTr="00E24A3E">
        <w:tc>
          <w:tcPr>
            <w:tcW w:w="2189" w:type="dxa"/>
            <w:vMerge/>
            <w:tcBorders>
              <w:right w:val="single" w:sz="4" w:space="0" w:color="auto"/>
            </w:tcBorders>
          </w:tcPr>
          <w:p w:rsidR="0062749B" w:rsidRPr="003943DB" w:rsidRDefault="0062749B" w:rsidP="0040413D">
            <w:pPr>
              <w:spacing w:before="120" w:after="120"/>
              <w:ind w:left="288" w:hanging="288"/>
              <w:rPr>
                <w:lang w:val="fr-FR"/>
              </w:rPr>
            </w:pPr>
          </w:p>
        </w:tc>
        <w:tc>
          <w:tcPr>
            <w:tcW w:w="2239" w:type="dxa"/>
            <w:tcBorders>
              <w:top w:val="nil"/>
              <w:left w:val="single" w:sz="4" w:space="0" w:color="auto"/>
              <w:bottom w:val="single" w:sz="4" w:space="0" w:color="auto"/>
              <w:right w:val="single" w:sz="4" w:space="0" w:color="auto"/>
            </w:tcBorders>
          </w:tcPr>
          <w:p w:rsidR="0062749B" w:rsidRPr="003943DB" w:rsidRDefault="0062749B" w:rsidP="00E27709">
            <w:pPr>
              <w:spacing w:before="120"/>
              <w:rPr>
                <w:lang w:val="fr-FR"/>
              </w:rPr>
            </w:pPr>
            <w:r w:rsidRPr="003943DB">
              <w:rPr>
                <w:lang w:val="fr-FR"/>
              </w:rPr>
              <w:t>C_QS2_3</w:t>
            </w:r>
          </w:p>
        </w:tc>
        <w:tc>
          <w:tcPr>
            <w:tcW w:w="6300" w:type="dxa"/>
            <w:tcBorders>
              <w:top w:val="nil"/>
              <w:left w:val="single" w:sz="4" w:space="0" w:color="auto"/>
              <w:bottom w:val="single" w:sz="4" w:space="0" w:color="auto"/>
            </w:tcBorders>
          </w:tcPr>
          <w:p w:rsidR="0062749B" w:rsidRPr="003943DB" w:rsidRDefault="00361605" w:rsidP="00361605">
            <w:pPr>
              <w:autoSpaceDE w:val="0"/>
              <w:autoSpaceDN w:val="0"/>
              <w:adjustRightInd w:val="0"/>
              <w:rPr>
                <w:rFonts w:eastAsia="MS Mincho"/>
                <w:lang w:val="fr-FR"/>
              </w:rPr>
            </w:pPr>
            <w:r>
              <w:rPr>
                <w:rFonts w:eastAsia="MS Mincho"/>
                <w:lang w:val="fr-FR"/>
              </w:rPr>
              <w:t xml:space="preserve">Des services et soutiens en matière de transport sont fournis à la personne </w:t>
            </w:r>
            <w:r w:rsidRPr="00C40942">
              <w:rPr>
                <w:rFonts w:eastAsia="MS Mincho"/>
                <w:lang w:val="fr-FR"/>
              </w:rPr>
              <w:t>(p. ex.,</w:t>
            </w:r>
            <w:r>
              <w:rPr>
                <w:rFonts w:eastAsia="MS Mincho"/>
                <w:lang w:val="fr-FR"/>
              </w:rPr>
              <w:t xml:space="preserve"> </w:t>
            </w:r>
            <w:r w:rsidRPr="00C40942">
              <w:rPr>
                <w:rFonts w:eastAsia="MS Mincho"/>
                <w:lang w:val="fr-FR"/>
              </w:rPr>
              <w:t>véhicule de l’agence, monnaie pour que la personne prenne un taxi, billets d’autobus)</w:t>
            </w:r>
            <w:r>
              <w:rPr>
                <w:rFonts w:eastAsia="MS Mincho"/>
                <w:lang w:val="fr-FR"/>
              </w:rPr>
              <w:t xml:space="preserve"> pour la raison </w:t>
            </w:r>
            <w:r>
              <w:rPr>
                <w:rFonts w:eastAsia="MS Mincho"/>
                <w:lang w:val="fr-FR"/>
              </w:rPr>
              <w:lastRenderedPageBreak/>
              <w:t>suivante </w:t>
            </w:r>
            <w:r w:rsidRPr="003943DB">
              <w:rPr>
                <w:rFonts w:eastAsia="MS Mincho"/>
                <w:lang w:val="fr-FR"/>
              </w:rPr>
              <w:t>:</w:t>
            </w:r>
            <w:r w:rsidR="0062749B" w:rsidRPr="003943DB">
              <w:rPr>
                <w:rFonts w:eastAsia="MS Mincho"/>
                <w:lang w:val="fr-FR"/>
              </w:rPr>
              <w:t xml:space="preserve"> </w:t>
            </w:r>
            <w:r>
              <w:rPr>
                <w:rFonts w:eastAsia="MS Mincho"/>
                <w:lang w:val="fr-FR"/>
              </w:rPr>
              <w:t>l</w:t>
            </w:r>
            <w:r>
              <w:rPr>
                <w:rFonts w:ascii="ArialMT" w:hAnsi="ArialMT" w:cs="ArialMT"/>
                <w:lang w:val="fr-FR"/>
              </w:rPr>
              <w:t>e transport en commun ne convient pas à cette personne ou ne répond pas à ses besoins (p. ex., inquiétude en matière de comportement).</w:t>
            </w:r>
          </w:p>
          <w:p w:rsidR="0062749B" w:rsidRPr="003943DB" w:rsidRDefault="00F10C3A" w:rsidP="00BD5C5D">
            <w:pPr>
              <w:pStyle w:val="Default"/>
              <w:numPr>
                <w:ilvl w:val="0"/>
                <w:numId w:val="68"/>
              </w:numPr>
              <w:spacing w:before="120"/>
              <w:ind w:left="792"/>
              <w:rPr>
                <w:color w:val="auto"/>
                <w:sz w:val="22"/>
                <w:szCs w:val="22"/>
                <w:lang w:val="fr-FR"/>
              </w:rPr>
            </w:pPr>
            <w:r>
              <w:rPr>
                <w:color w:val="auto"/>
                <w:sz w:val="22"/>
                <w:szCs w:val="22"/>
                <w:lang w:val="fr-FR"/>
              </w:rPr>
              <w:t>Réponse sélectionnée dans un des dossiers de l’ensemble</w:t>
            </w:r>
          </w:p>
          <w:p w:rsidR="0062749B" w:rsidRPr="003943DB" w:rsidRDefault="0062749B" w:rsidP="00F10C3A">
            <w:pPr>
              <w:pStyle w:val="NoSpacing"/>
              <w:spacing w:after="120"/>
              <w:ind w:left="346"/>
              <w:rPr>
                <w:lang w:val="fr-FR"/>
              </w:rPr>
            </w:pPr>
            <w:r w:rsidRPr="003943DB">
              <w:rPr>
                <w:sz w:val="22"/>
                <w:lang w:val="fr-FR"/>
              </w:rPr>
              <w:t xml:space="preserve">-99. </w:t>
            </w:r>
            <w:r w:rsidR="00F10C3A">
              <w:rPr>
                <w:sz w:val="22"/>
                <w:lang w:val="fr-FR"/>
              </w:rPr>
              <w:t>Réponse n</w:t>
            </w:r>
            <w:r w:rsidRPr="003943DB">
              <w:rPr>
                <w:sz w:val="22"/>
                <w:lang w:val="fr-FR"/>
              </w:rPr>
              <w:t>o</w:t>
            </w:r>
            <w:r w:rsidR="00361605">
              <w:rPr>
                <w:sz w:val="22"/>
                <w:lang w:val="fr-FR"/>
              </w:rPr>
              <w:t>n sélectionnée</w:t>
            </w:r>
          </w:p>
        </w:tc>
      </w:tr>
    </w:tbl>
    <w:p w:rsidR="00E24A3E" w:rsidRPr="003943DB" w:rsidRDefault="00E24A3E">
      <w:pPr>
        <w:rPr>
          <w:lang w:val="fr-FR"/>
        </w:rPr>
      </w:pPr>
      <w:r w:rsidRPr="003943DB">
        <w:rPr>
          <w:lang w:val="fr-FR"/>
        </w:rPr>
        <w:lastRenderedPageBreak/>
        <w:br w:type="page"/>
      </w:r>
    </w:p>
    <w:tbl>
      <w:tblPr>
        <w:tblStyle w:val="TableGrid"/>
        <w:tblW w:w="0" w:type="auto"/>
        <w:tblBorders>
          <w:left w:val="none" w:sz="0" w:space="0" w:color="auto"/>
          <w:right w:val="none" w:sz="0" w:space="0" w:color="auto"/>
          <w:insideV w:val="none" w:sz="0" w:space="0" w:color="auto"/>
        </w:tblBorders>
        <w:tblLayout w:type="fixed"/>
        <w:tblLook w:val="04A0"/>
      </w:tblPr>
      <w:tblGrid>
        <w:gridCol w:w="2189"/>
        <w:gridCol w:w="2239"/>
        <w:gridCol w:w="6300"/>
      </w:tblGrid>
      <w:tr w:rsidR="00FB21A7" w:rsidRPr="003943DB" w:rsidTr="00E24A3E">
        <w:tc>
          <w:tcPr>
            <w:tcW w:w="2189" w:type="dxa"/>
            <w:tcBorders>
              <w:top w:val="single" w:sz="4" w:space="0" w:color="auto"/>
              <w:bottom w:val="single" w:sz="4" w:space="0" w:color="auto"/>
              <w:right w:val="single" w:sz="4" w:space="0" w:color="auto"/>
            </w:tcBorders>
          </w:tcPr>
          <w:p w:rsidR="00FB21A7" w:rsidRPr="003943DB" w:rsidRDefault="00FB21A7" w:rsidP="007C6E3E">
            <w:pPr>
              <w:spacing w:before="120" w:after="120"/>
              <w:ind w:left="475" w:hanging="288"/>
              <w:rPr>
                <w:b/>
                <w:lang w:val="fr-FR"/>
              </w:rPr>
            </w:pPr>
            <w:r>
              <w:rPr>
                <w:b/>
                <w:lang w:val="fr-FR"/>
              </w:rPr>
              <w:lastRenderedPageBreak/>
              <w:t>Section de l’enquête</w:t>
            </w:r>
          </w:p>
        </w:tc>
        <w:tc>
          <w:tcPr>
            <w:tcW w:w="2239" w:type="dxa"/>
            <w:tcBorders>
              <w:top w:val="single" w:sz="4" w:space="0" w:color="auto"/>
              <w:left w:val="single" w:sz="4" w:space="0" w:color="auto"/>
              <w:bottom w:val="single" w:sz="4" w:space="0" w:color="auto"/>
              <w:right w:val="single" w:sz="4" w:space="0" w:color="auto"/>
            </w:tcBorders>
          </w:tcPr>
          <w:p w:rsidR="00FB21A7" w:rsidRPr="003943DB" w:rsidRDefault="00FB21A7" w:rsidP="007C6E3E">
            <w:pPr>
              <w:spacing w:before="120" w:after="120"/>
              <w:rPr>
                <w:b/>
                <w:lang w:val="fr-FR"/>
              </w:rPr>
            </w:pPr>
            <w:r>
              <w:rPr>
                <w:b/>
                <w:lang w:val="fr-FR"/>
              </w:rPr>
              <w:t>Nom de la v</w:t>
            </w:r>
            <w:r w:rsidRPr="003943DB">
              <w:rPr>
                <w:b/>
                <w:lang w:val="fr-FR"/>
              </w:rPr>
              <w:t>ariable</w:t>
            </w:r>
          </w:p>
        </w:tc>
        <w:tc>
          <w:tcPr>
            <w:tcW w:w="6300" w:type="dxa"/>
            <w:tcBorders>
              <w:top w:val="single" w:sz="4" w:space="0" w:color="auto"/>
              <w:left w:val="single" w:sz="4" w:space="0" w:color="auto"/>
              <w:bottom w:val="single" w:sz="4" w:space="0" w:color="auto"/>
            </w:tcBorders>
          </w:tcPr>
          <w:p w:rsidR="00FB21A7" w:rsidRPr="003943DB" w:rsidRDefault="00FB21A7" w:rsidP="007C6E3E">
            <w:pPr>
              <w:spacing w:before="120" w:after="120"/>
              <w:rPr>
                <w:b/>
                <w:lang w:val="fr-FR"/>
              </w:rPr>
            </w:pPr>
            <w:r>
              <w:rPr>
                <w:b/>
                <w:lang w:val="fr-FR"/>
              </w:rPr>
              <w:t>Question et réponses de l’enquête</w:t>
            </w:r>
          </w:p>
        </w:tc>
      </w:tr>
      <w:tr w:rsidR="00414772" w:rsidRPr="003943DB" w:rsidTr="00E24A3E">
        <w:tc>
          <w:tcPr>
            <w:tcW w:w="2189" w:type="dxa"/>
            <w:vMerge w:val="restart"/>
            <w:tcBorders>
              <w:top w:val="single" w:sz="4" w:space="0" w:color="auto"/>
              <w:right w:val="single" w:sz="4" w:space="0" w:color="auto"/>
            </w:tcBorders>
          </w:tcPr>
          <w:p w:rsidR="00E24A3E" w:rsidRPr="003943DB" w:rsidRDefault="00E24A3E" w:rsidP="00E24A3E">
            <w:pPr>
              <w:spacing w:before="120" w:after="120"/>
              <w:ind w:left="288" w:hanging="288"/>
              <w:rPr>
                <w:lang w:val="fr-FR"/>
              </w:rPr>
            </w:pPr>
            <w:r w:rsidRPr="003943DB">
              <w:rPr>
                <w:lang w:val="fr-FR"/>
              </w:rPr>
              <w:t xml:space="preserve">S. </w:t>
            </w:r>
            <w:r w:rsidR="00361605">
              <w:rPr>
                <w:lang w:val="fr-FR"/>
              </w:rPr>
              <w:t>Services et soutiens en matière de transport</w:t>
            </w:r>
          </w:p>
          <w:p w:rsidR="00E24A3E" w:rsidRPr="003943DB" w:rsidRDefault="00E24A3E" w:rsidP="0040413D">
            <w:pPr>
              <w:spacing w:before="120" w:after="120"/>
              <w:ind w:left="288" w:hanging="288"/>
              <w:rPr>
                <w:lang w:val="fr-FR"/>
              </w:rPr>
            </w:pPr>
          </w:p>
        </w:tc>
        <w:tc>
          <w:tcPr>
            <w:tcW w:w="2239" w:type="dxa"/>
            <w:tcBorders>
              <w:top w:val="single" w:sz="4" w:space="0" w:color="auto"/>
              <w:left w:val="single" w:sz="4" w:space="0" w:color="auto"/>
              <w:bottom w:val="nil"/>
              <w:right w:val="single" w:sz="4" w:space="0" w:color="auto"/>
            </w:tcBorders>
          </w:tcPr>
          <w:p w:rsidR="00E24A3E" w:rsidRPr="003943DB" w:rsidRDefault="00E24A3E" w:rsidP="00E27709">
            <w:pPr>
              <w:spacing w:before="120"/>
              <w:rPr>
                <w:lang w:val="fr-FR"/>
              </w:rPr>
            </w:pPr>
            <w:r w:rsidRPr="003943DB">
              <w:rPr>
                <w:lang w:val="fr-FR"/>
              </w:rPr>
              <w:t>C_QS2_4</w:t>
            </w:r>
          </w:p>
        </w:tc>
        <w:tc>
          <w:tcPr>
            <w:tcW w:w="6300" w:type="dxa"/>
            <w:tcBorders>
              <w:top w:val="single" w:sz="4" w:space="0" w:color="auto"/>
              <w:left w:val="single" w:sz="4" w:space="0" w:color="auto"/>
              <w:bottom w:val="nil"/>
            </w:tcBorders>
          </w:tcPr>
          <w:p w:rsidR="00E24A3E" w:rsidRPr="003943DB" w:rsidRDefault="00361605" w:rsidP="00361605">
            <w:pPr>
              <w:autoSpaceDE w:val="0"/>
              <w:autoSpaceDN w:val="0"/>
              <w:adjustRightInd w:val="0"/>
              <w:rPr>
                <w:rFonts w:eastAsia="MS Mincho"/>
                <w:lang w:val="fr-FR"/>
              </w:rPr>
            </w:pPr>
            <w:r>
              <w:rPr>
                <w:rFonts w:eastAsia="MS Mincho"/>
                <w:lang w:val="fr-FR"/>
              </w:rPr>
              <w:t xml:space="preserve">Des services et soutiens en matière de transport sont fournis à la personne </w:t>
            </w:r>
            <w:r w:rsidRPr="00C40942">
              <w:rPr>
                <w:rFonts w:eastAsia="MS Mincho"/>
                <w:lang w:val="fr-FR"/>
              </w:rPr>
              <w:t>(p. ex.,</w:t>
            </w:r>
            <w:r>
              <w:rPr>
                <w:rFonts w:eastAsia="MS Mincho"/>
                <w:lang w:val="fr-FR"/>
              </w:rPr>
              <w:t xml:space="preserve"> </w:t>
            </w:r>
            <w:r w:rsidRPr="00C40942">
              <w:rPr>
                <w:rFonts w:eastAsia="MS Mincho"/>
                <w:lang w:val="fr-FR"/>
              </w:rPr>
              <w:t>véhicule de l’agence, monnaie pour que la personne prenne un taxi, billets d’autobus)</w:t>
            </w:r>
            <w:r>
              <w:rPr>
                <w:rFonts w:eastAsia="MS Mincho"/>
                <w:lang w:val="fr-FR"/>
              </w:rPr>
              <w:t xml:space="preserve"> pour la raison suivante </w:t>
            </w:r>
            <w:r w:rsidRPr="003943DB">
              <w:rPr>
                <w:rFonts w:eastAsia="MS Mincho"/>
                <w:lang w:val="fr-FR"/>
              </w:rPr>
              <w:t>:</w:t>
            </w:r>
            <w:r w:rsidR="00E24A3E" w:rsidRPr="003943DB">
              <w:rPr>
                <w:rFonts w:eastAsia="MS Mincho"/>
                <w:lang w:val="fr-FR"/>
              </w:rPr>
              <w:t xml:space="preserve"> </w:t>
            </w:r>
            <w:r>
              <w:rPr>
                <w:rFonts w:eastAsia="MS Mincho"/>
                <w:lang w:val="fr-FR"/>
              </w:rPr>
              <w:t>u</w:t>
            </w:r>
            <w:r>
              <w:rPr>
                <w:rFonts w:ascii="ArialMT" w:hAnsi="ArialMT" w:cs="ArialMT"/>
                <w:lang w:val="fr-FR"/>
              </w:rPr>
              <w:t>ne aide financière au transport est nécessaire afin d’aider cette personne à participer aux activités et aux services de l’agence.</w:t>
            </w:r>
          </w:p>
          <w:p w:rsidR="00E24A3E" w:rsidRPr="003943DB" w:rsidRDefault="00F10C3A" w:rsidP="00BD5C5D">
            <w:pPr>
              <w:pStyle w:val="Default"/>
              <w:numPr>
                <w:ilvl w:val="0"/>
                <w:numId w:val="67"/>
              </w:numPr>
              <w:spacing w:before="120"/>
              <w:ind w:left="792"/>
              <w:rPr>
                <w:color w:val="auto"/>
                <w:sz w:val="22"/>
                <w:szCs w:val="22"/>
                <w:lang w:val="fr-FR"/>
              </w:rPr>
            </w:pPr>
            <w:r>
              <w:rPr>
                <w:color w:val="auto"/>
                <w:sz w:val="22"/>
                <w:szCs w:val="22"/>
                <w:lang w:val="fr-FR"/>
              </w:rPr>
              <w:t>Réponse sélectionnée dans un des dossiers de l’ensemble</w:t>
            </w:r>
          </w:p>
          <w:p w:rsidR="00E24A3E" w:rsidRPr="003943DB" w:rsidRDefault="00E24A3E" w:rsidP="00F10C3A">
            <w:pPr>
              <w:pStyle w:val="NoSpacing"/>
              <w:ind w:left="346"/>
              <w:rPr>
                <w:lang w:val="fr-FR"/>
              </w:rPr>
            </w:pPr>
            <w:r w:rsidRPr="003943DB">
              <w:rPr>
                <w:sz w:val="22"/>
                <w:lang w:val="fr-FR"/>
              </w:rPr>
              <w:t xml:space="preserve">-99. </w:t>
            </w:r>
            <w:r w:rsidR="00F10C3A">
              <w:rPr>
                <w:sz w:val="22"/>
                <w:lang w:val="fr-FR"/>
              </w:rPr>
              <w:t>Réponse n</w:t>
            </w:r>
            <w:r w:rsidRPr="003943DB">
              <w:rPr>
                <w:sz w:val="22"/>
                <w:lang w:val="fr-FR"/>
              </w:rPr>
              <w:t>o</w:t>
            </w:r>
            <w:r w:rsidR="00361605">
              <w:rPr>
                <w:sz w:val="22"/>
                <w:lang w:val="fr-FR"/>
              </w:rPr>
              <w:t>n sélectionnée</w:t>
            </w:r>
          </w:p>
        </w:tc>
      </w:tr>
      <w:tr w:rsidR="00414772" w:rsidRPr="003943DB" w:rsidTr="00164E12">
        <w:tc>
          <w:tcPr>
            <w:tcW w:w="2189" w:type="dxa"/>
            <w:vMerge/>
            <w:tcBorders>
              <w:right w:val="single" w:sz="4" w:space="0" w:color="auto"/>
            </w:tcBorders>
          </w:tcPr>
          <w:p w:rsidR="00E24A3E" w:rsidRPr="003943DB" w:rsidRDefault="00E24A3E" w:rsidP="0040413D">
            <w:pPr>
              <w:spacing w:before="120" w:after="120"/>
              <w:ind w:left="288" w:hanging="288"/>
              <w:rPr>
                <w:lang w:val="fr-FR"/>
              </w:rPr>
            </w:pPr>
          </w:p>
        </w:tc>
        <w:tc>
          <w:tcPr>
            <w:tcW w:w="2239" w:type="dxa"/>
            <w:tcBorders>
              <w:top w:val="nil"/>
              <w:left w:val="single" w:sz="4" w:space="0" w:color="auto"/>
              <w:bottom w:val="nil"/>
              <w:right w:val="single" w:sz="4" w:space="0" w:color="auto"/>
            </w:tcBorders>
          </w:tcPr>
          <w:p w:rsidR="00E24A3E" w:rsidRPr="003943DB" w:rsidRDefault="00E24A3E" w:rsidP="00E24A3E">
            <w:pPr>
              <w:spacing w:before="120"/>
              <w:rPr>
                <w:lang w:val="fr-FR"/>
              </w:rPr>
            </w:pPr>
            <w:r w:rsidRPr="003943DB">
              <w:rPr>
                <w:lang w:val="fr-FR"/>
              </w:rPr>
              <w:t>C_QS2_CODE</w:t>
            </w:r>
          </w:p>
        </w:tc>
        <w:tc>
          <w:tcPr>
            <w:tcW w:w="6300" w:type="dxa"/>
            <w:tcBorders>
              <w:top w:val="nil"/>
              <w:left w:val="single" w:sz="4" w:space="0" w:color="auto"/>
              <w:bottom w:val="nil"/>
            </w:tcBorders>
          </w:tcPr>
          <w:p w:rsidR="00E24A3E" w:rsidRPr="003943DB" w:rsidRDefault="00361605" w:rsidP="00E24A3E">
            <w:pPr>
              <w:spacing w:before="120"/>
              <w:rPr>
                <w:lang w:val="fr-FR"/>
              </w:rPr>
            </w:pPr>
            <w:r>
              <w:rPr>
                <w:rFonts w:eastAsia="MS Mincho"/>
                <w:lang w:val="fr-FR"/>
              </w:rPr>
              <w:t xml:space="preserve">Des services et soutiens en matière de transport sont fournis à la personne </w:t>
            </w:r>
            <w:r w:rsidRPr="00C40942">
              <w:rPr>
                <w:rFonts w:eastAsia="MS Mincho"/>
                <w:lang w:val="fr-FR"/>
              </w:rPr>
              <w:t>(p. ex.,</w:t>
            </w:r>
            <w:r>
              <w:rPr>
                <w:rFonts w:eastAsia="MS Mincho"/>
                <w:lang w:val="fr-FR"/>
              </w:rPr>
              <w:t xml:space="preserve"> </w:t>
            </w:r>
            <w:r w:rsidRPr="00C40942">
              <w:rPr>
                <w:rFonts w:eastAsia="MS Mincho"/>
                <w:lang w:val="fr-FR"/>
              </w:rPr>
              <w:t>véhicule de l’agence, monnaie pour que la personne prenne un taxi, billets d’autobus)</w:t>
            </w:r>
            <w:r>
              <w:rPr>
                <w:rFonts w:eastAsia="MS Mincho"/>
                <w:lang w:val="fr-FR"/>
              </w:rPr>
              <w:t xml:space="preserve"> pour la raison suivante </w:t>
            </w:r>
            <w:r w:rsidRPr="003943DB">
              <w:rPr>
                <w:rFonts w:eastAsia="MS Mincho"/>
                <w:lang w:val="fr-FR"/>
              </w:rPr>
              <w:t>:</w:t>
            </w:r>
            <w:r w:rsidR="00E24A3E" w:rsidRPr="003943DB">
              <w:rPr>
                <w:rFonts w:eastAsia="MS Mincho"/>
                <w:lang w:val="fr-FR"/>
              </w:rPr>
              <w:t xml:space="preserve"> </w:t>
            </w:r>
            <w:r>
              <w:rPr>
                <w:rFonts w:eastAsia="MS Mincho"/>
                <w:lang w:val="fr-FR"/>
              </w:rPr>
              <w:t>autre</w:t>
            </w:r>
            <w:r w:rsidR="00F10C3A">
              <w:rPr>
                <w:rFonts w:eastAsia="MS Mincho"/>
                <w:lang w:val="fr-FR"/>
              </w:rPr>
              <w:t>.</w:t>
            </w:r>
          </w:p>
          <w:p w:rsidR="00E24A3E" w:rsidRPr="003943DB" w:rsidRDefault="00361605" w:rsidP="00BD5C5D">
            <w:pPr>
              <w:pStyle w:val="Default"/>
              <w:numPr>
                <w:ilvl w:val="0"/>
                <w:numId w:val="71"/>
              </w:numPr>
              <w:spacing w:before="120"/>
              <w:ind w:left="792"/>
              <w:rPr>
                <w:color w:val="auto"/>
                <w:sz w:val="22"/>
                <w:szCs w:val="22"/>
                <w:lang w:val="fr-FR"/>
              </w:rPr>
            </w:pPr>
            <w:r>
              <w:rPr>
                <w:color w:val="auto"/>
                <w:sz w:val="22"/>
                <w:szCs w:val="22"/>
                <w:lang w:val="fr-FR"/>
              </w:rPr>
              <w:t>Dans un des dossiers de l’ensemble, l</w:t>
            </w:r>
            <w:r w:rsidR="00F10C3A">
              <w:rPr>
                <w:color w:val="auto"/>
                <w:sz w:val="22"/>
                <w:szCs w:val="22"/>
                <w:lang w:val="fr-FR"/>
              </w:rPr>
              <w:t>a réponse sélectionnée est que l</w:t>
            </w:r>
            <w:r>
              <w:rPr>
                <w:color w:val="auto"/>
                <w:sz w:val="22"/>
                <w:szCs w:val="22"/>
                <w:lang w:val="fr-FR"/>
              </w:rPr>
              <w:t>e site du programme/service n’est pas accessible</w:t>
            </w:r>
          </w:p>
          <w:p w:rsidR="00E24A3E" w:rsidRPr="003943DB" w:rsidRDefault="00D45368" w:rsidP="00BD5C5D">
            <w:pPr>
              <w:pStyle w:val="Default"/>
              <w:numPr>
                <w:ilvl w:val="0"/>
                <w:numId w:val="71"/>
              </w:numPr>
              <w:ind w:left="792"/>
              <w:rPr>
                <w:color w:val="auto"/>
                <w:sz w:val="22"/>
                <w:szCs w:val="22"/>
                <w:lang w:val="fr-FR"/>
              </w:rPr>
            </w:pPr>
            <w:r>
              <w:rPr>
                <w:color w:val="auto"/>
                <w:sz w:val="22"/>
                <w:szCs w:val="22"/>
                <w:lang w:val="fr-FR"/>
              </w:rPr>
              <w:t>Dans un des dossiers de l’ensemble,</w:t>
            </w:r>
            <w:r w:rsidRPr="003943DB">
              <w:rPr>
                <w:color w:val="auto"/>
                <w:sz w:val="22"/>
                <w:szCs w:val="22"/>
                <w:lang w:val="fr-FR"/>
              </w:rPr>
              <w:t xml:space="preserve"> </w:t>
            </w:r>
            <w:r w:rsidR="004D7D57">
              <w:rPr>
                <w:color w:val="auto"/>
                <w:sz w:val="22"/>
                <w:szCs w:val="22"/>
                <w:lang w:val="fr-FR"/>
              </w:rPr>
              <w:t xml:space="preserve">la réponse sélectionnée est que </w:t>
            </w:r>
            <w:r>
              <w:rPr>
                <w:color w:val="auto"/>
                <w:sz w:val="22"/>
                <w:szCs w:val="22"/>
                <w:lang w:val="fr-FR"/>
              </w:rPr>
              <w:t>le transport est fourni dans le cadre de l’activité/du service</w:t>
            </w:r>
          </w:p>
          <w:p w:rsidR="00E24A3E" w:rsidRPr="003943DB" w:rsidRDefault="00D45368" w:rsidP="00BD5C5D">
            <w:pPr>
              <w:pStyle w:val="Default"/>
              <w:numPr>
                <w:ilvl w:val="0"/>
                <w:numId w:val="71"/>
              </w:numPr>
              <w:ind w:left="792"/>
              <w:rPr>
                <w:color w:val="auto"/>
                <w:sz w:val="22"/>
                <w:szCs w:val="22"/>
                <w:lang w:val="fr-FR"/>
              </w:rPr>
            </w:pPr>
            <w:r>
              <w:rPr>
                <w:color w:val="auto"/>
                <w:sz w:val="22"/>
                <w:szCs w:val="22"/>
                <w:lang w:val="fr-FR"/>
              </w:rPr>
              <w:t>Dans un des dossiers de l’ensemble, la r</w:t>
            </w:r>
            <w:r w:rsidR="004D7D57">
              <w:rPr>
                <w:color w:val="auto"/>
                <w:sz w:val="22"/>
                <w:szCs w:val="22"/>
                <w:lang w:val="fr-FR"/>
              </w:rPr>
              <w:t xml:space="preserve">éponse sélectionnée est </w:t>
            </w:r>
            <w:r>
              <w:rPr>
                <w:color w:val="auto"/>
                <w:sz w:val="22"/>
                <w:szCs w:val="22"/>
                <w:lang w:val="fr-FR"/>
              </w:rPr>
              <w:t>diverse</w:t>
            </w:r>
          </w:p>
          <w:p w:rsidR="00E24A3E" w:rsidRPr="003943DB" w:rsidRDefault="00E24A3E" w:rsidP="004D7D57">
            <w:pPr>
              <w:spacing w:after="120"/>
              <w:ind w:left="346"/>
              <w:rPr>
                <w:lang w:val="fr-FR"/>
              </w:rPr>
            </w:pPr>
            <w:r w:rsidRPr="003943DB">
              <w:rPr>
                <w:lang w:val="fr-FR"/>
              </w:rPr>
              <w:t xml:space="preserve">-99. </w:t>
            </w:r>
            <w:r w:rsidR="004D7D57">
              <w:rPr>
                <w:lang w:val="fr-FR"/>
              </w:rPr>
              <w:t>Réponse n</w:t>
            </w:r>
            <w:r w:rsidRPr="003943DB">
              <w:rPr>
                <w:lang w:val="fr-FR"/>
              </w:rPr>
              <w:t>o</w:t>
            </w:r>
            <w:r w:rsidR="00D45368">
              <w:rPr>
                <w:lang w:val="fr-FR"/>
              </w:rPr>
              <w:t>n sélectionnée</w:t>
            </w:r>
          </w:p>
        </w:tc>
      </w:tr>
      <w:tr w:rsidR="00414772" w:rsidRPr="003943DB" w:rsidTr="00164E12">
        <w:tc>
          <w:tcPr>
            <w:tcW w:w="2189" w:type="dxa"/>
            <w:vMerge/>
            <w:tcBorders>
              <w:right w:val="single" w:sz="4" w:space="0" w:color="auto"/>
            </w:tcBorders>
          </w:tcPr>
          <w:p w:rsidR="00E24A3E" w:rsidRPr="003943DB" w:rsidRDefault="00E24A3E" w:rsidP="0040413D">
            <w:pPr>
              <w:spacing w:before="120" w:after="120"/>
              <w:ind w:left="288" w:hanging="288"/>
              <w:rPr>
                <w:lang w:val="fr-FR"/>
              </w:rPr>
            </w:pPr>
          </w:p>
        </w:tc>
        <w:tc>
          <w:tcPr>
            <w:tcW w:w="2239" w:type="dxa"/>
            <w:tcBorders>
              <w:top w:val="nil"/>
              <w:left w:val="single" w:sz="4" w:space="0" w:color="auto"/>
              <w:bottom w:val="single" w:sz="4" w:space="0" w:color="auto"/>
              <w:right w:val="single" w:sz="4" w:space="0" w:color="auto"/>
            </w:tcBorders>
          </w:tcPr>
          <w:p w:rsidR="00E24A3E" w:rsidRPr="003943DB" w:rsidRDefault="00E24A3E" w:rsidP="00E27709">
            <w:pPr>
              <w:spacing w:before="120"/>
              <w:rPr>
                <w:lang w:val="fr-FR"/>
              </w:rPr>
            </w:pPr>
            <w:r w:rsidRPr="003943DB">
              <w:rPr>
                <w:lang w:val="fr-FR"/>
              </w:rPr>
              <w:t>C_QS3</w:t>
            </w:r>
          </w:p>
        </w:tc>
        <w:tc>
          <w:tcPr>
            <w:tcW w:w="6300" w:type="dxa"/>
            <w:tcBorders>
              <w:top w:val="nil"/>
              <w:left w:val="single" w:sz="4" w:space="0" w:color="auto"/>
              <w:bottom w:val="single" w:sz="4" w:space="0" w:color="auto"/>
            </w:tcBorders>
          </w:tcPr>
          <w:p w:rsidR="00E24A3E" w:rsidRPr="003943DB" w:rsidRDefault="00D45368" w:rsidP="00D45368">
            <w:pPr>
              <w:rPr>
                <w:rFonts w:eastAsia="MS Mincho"/>
                <w:lang w:val="fr-FR"/>
              </w:rPr>
            </w:pPr>
            <w:r w:rsidRPr="00D45368">
              <w:rPr>
                <w:rFonts w:eastAsia="MS Mincho"/>
                <w:lang w:val="fr-FR"/>
              </w:rPr>
              <w:t>À quelle fréquence votre agence fournit-</w:t>
            </w:r>
            <w:r w:rsidR="004D7D57">
              <w:rPr>
                <w:rFonts w:eastAsia="MS Mincho"/>
                <w:lang w:val="fr-FR"/>
              </w:rPr>
              <w:t xml:space="preserve">elle </w:t>
            </w:r>
            <w:r w:rsidRPr="00D45368">
              <w:rPr>
                <w:rFonts w:eastAsia="MS Mincho"/>
                <w:lang w:val="fr-FR"/>
              </w:rPr>
              <w:t>des services de transport afin d’aider cette</w:t>
            </w:r>
            <w:r>
              <w:rPr>
                <w:rFonts w:eastAsia="MS Mincho"/>
                <w:lang w:val="fr-FR"/>
              </w:rPr>
              <w:t xml:space="preserve"> </w:t>
            </w:r>
            <w:r w:rsidRPr="00D45368">
              <w:rPr>
                <w:rFonts w:eastAsia="MS Mincho"/>
                <w:lang w:val="fr-FR"/>
              </w:rPr>
              <w:t>personne à participer aux activités hors établissement de l’agence?</w:t>
            </w:r>
          </w:p>
          <w:p w:rsidR="00E24A3E" w:rsidRPr="003943DB" w:rsidRDefault="00D45368" w:rsidP="00BD5C5D">
            <w:pPr>
              <w:pStyle w:val="Default"/>
              <w:numPr>
                <w:ilvl w:val="0"/>
                <w:numId w:val="72"/>
              </w:numPr>
              <w:spacing w:before="120"/>
              <w:ind w:left="792"/>
              <w:rPr>
                <w:color w:val="auto"/>
                <w:sz w:val="22"/>
                <w:szCs w:val="22"/>
                <w:lang w:val="fr-FR"/>
              </w:rPr>
            </w:pPr>
            <w:r>
              <w:rPr>
                <w:color w:val="auto"/>
                <w:sz w:val="22"/>
                <w:szCs w:val="22"/>
                <w:lang w:val="fr-FR"/>
              </w:rPr>
              <w:t>Quotidiennement</w:t>
            </w:r>
            <w:r w:rsidR="00E24A3E" w:rsidRPr="003943DB">
              <w:rPr>
                <w:color w:val="auto"/>
                <w:sz w:val="22"/>
                <w:szCs w:val="22"/>
                <w:lang w:val="fr-FR"/>
              </w:rPr>
              <w:t xml:space="preserve"> (</w:t>
            </w:r>
            <w:r>
              <w:rPr>
                <w:color w:val="auto"/>
                <w:sz w:val="22"/>
                <w:szCs w:val="22"/>
                <w:lang w:val="fr-FR"/>
              </w:rPr>
              <w:t>chaque jour</w:t>
            </w:r>
            <w:r w:rsidR="00E24A3E" w:rsidRPr="003943DB">
              <w:rPr>
                <w:color w:val="auto"/>
                <w:sz w:val="22"/>
                <w:szCs w:val="22"/>
                <w:lang w:val="fr-FR"/>
              </w:rPr>
              <w:t>)</w:t>
            </w:r>
          </w:p>
          <w:p w:rsidR="00E24A3E" w:rsidRPr="003943DB" w:rsidRDefault="00D45368" w:rsidP="00BD5C5D">
            <w:pPr>
              <w:pStyle w:val="Default"/>
              <w:numPr>
                <w:ilvl w:val="0"/>
                <w:numId w:val="72"/>
              </w:numPr>
              <w:ind w:left="792"/>
              <w:rPr>
                <w:color w:val="auto"/>
                <w:sz w:val="22"/>
                <w:szCs w:val="22"/>
                <w:lang w:val="fr-FR"/>
              </w:rPr>
            </w:pPr>
            <w:r>
              <w:rPr>
                <w:color w:val="auto"/>
                <w:sz w:val="22"/>
                <w:szCs w:val="22"/>
                <w:lang w:val="fr-FR"/>
              </w:rPr>
              <w:t xml:space="preserve">Chaque semaine </w:t>
            </w:r>
            <w:r w:rsidR="00E24A3E" w:rsidRPr="003943DB">
              <w:rPr>
                <w:color w:val="auto"/>
                <w:sz w:val="22"/>
                <w:szCs w:val="22"/>
                <w:lang w:val="fr-FR"/>
              </w:rPr>
              <w:t>(a</w:t>
            </w:r>
            <w:r>
              <w:rPr>
                <w:color w:val="auto"/>
                <w:sz w:val="22"/>
                <w:szCs w:val="22"/>
                <w:lang w:val="fr-FR"/>
              </w:rPr>
              <w:t>u moins une fois par semaine, mais pas plus de deux jours</w:t>
            </w:r>
            <w:r w:rsidR="00E24A3E" w:rsidRPr="003943DB">
              <w:rPr>
                <w:color w:val="auto"/>
                <w:sz w:val="22"/>
                <w:szCs w:val="22"/>
                <w:lang w:val="fr-FR"/>
              </w:rPr>
              <w:t>)</w:t>
            </w:r>
          </w:p>
          <w:p w:rsidR="00E24A3E" w:rsidRPr="003943DB" w:rsidRDefault="00D45368" w:rsidP="00BD5C5D">
            <w:pPr>
              <w:pStyle w:val="Default"/>
              <w:numPr>
                <w:ilvl w:val="0"/>
                <w:numId w:val="72"/>
              </w:numPr>
              <w:ind w:left="792"/>
              <w:rPr>
                <w:color w:val="auto"/>
                <w:sz w:val="22"/>
                <w:szCs w:val="22"/>
                <w:lang w:val="fr-FR"/>
              </w:rPr>
            </w:pPr>
            <w:r>
              <w:rPr>
                <w:color w:val="auto"/>
                <w:sz w:val="22"/>
                <w:szCs w:val="22"/>
                <w:lang w:val="fr-FR"/>
              </w:rPr>
              <w:t xml:space="preserve">Chaque semaine </w:t>
            </w:r>
            <w:r w:rsidR="00E24A3E" w:rsidRPr="003943DB">
              <w:rPr>
                <w:color w:val="auto"/>
                <w:sz w:val="22"/>
                <w:szCs w:val="22"/>
                <w:lang w:val="fr-FR"/>
              </w:rPr>
              <w:t>(</w:t>
            </w:r>
            <w:r>
              <w:rPr>
                <w:color w:val="auto"/>
                <w:sz w:val="22"/>
                <w:szCs w:val="22"/>
                <w:lang w:val="fr-FR"/>
              </w:rPr>
              <w:t>au moins trois jours par semaine</w:t>
            </w:r>
            <w:r w:rsidR="00E24A3E" w:rsidRPr="003943DB">
              <w:rPr>
                <w:color w:val="auto"/>
                <w:sz w:val="22"/>
                <w:szCs w:val="22"/>
                <w:lang w:val="fr-FR"/>
              </w:rPr>
              <w:t>)</w:t>
            </w:r>
          </w:p>
          <w:p w:rsidR="00E24A3E" w:rsidRPr="003943DB" w:rsidRDefault="00E24A3E" w:rsidP="00BD5C5D">
            <w:pPr>
              <w:pStyle w:val="Default"/>
              <w:numPr>
                <w:ilvl w:val="0"/>
                <w:numId w:val="72"/>
              </w:numPr>
              <w:ind w:left="792"/>
              <w:rPr>
                <w:color w:val="auto"/>
                <w:sz w:val="22"/>
                <w:szCs w:val="22"/>
                <w:lang w:val="fr-FR"/>
              </w:rPr>
            </w:pPr>
            <w:r w:rsidRPr="003943DB">
              <w:rPr>
                <w:color w:val="auto"/>
                <w:sz w:val="22"/>
                <w:szCs w:val="22"/>
                <w:lang w:val="fr-FR"/>
              </w:rPr>
              <w:t>M</w:t>
            </w:r>
            <w:r w:rsidR="00D45368">
              <w:rPr>
                <w:color w:val="auto"/>
                <w:sz w:val="22"/>
                <w:szCs w:val="22"/>
                <w:lang w:val="fr-FR"/>
              </w:rPr>
              <w:t>ensuellement</w:t>
            </w:r>
          </w:p>
          <w:p w:rsidR="00E24A3E" w:rsidRPr="003943DB" w:rsidRDefault="00D45368" w:rsidP="00BD5C5D">
            <w:pPr>
              <w:pStyle w:val="Default"/>
              <w:numPr>
                <w:ilvl w:val="0"/>
                <w:numId w:val="72"/>
              </w:numPr>
              <w:ind w:left="792"/>
              <w:rPr>
                <w:color w:val="auto"/>
                <w:sz w:val="22"/>
                <w:szCs w:val="22"/>
                <w:lang w:val="fr-FR"/>
              </w:rPr>
            </w:pPr>
            <w:r>
              <w:rPr>
                <w:color w:val="auto"/>
                <w:sz w:val="22"/>
                <w:szCs w:val="22"/>
                <w:lang w:val="fr-FR"/>
              </w:rPr>
              <w:t>Moins d’une fois par mois</w:t>
            </w:r>
          </w:p>
          <w:p w:rsidR="00E24A3E" w:rsidRPr="003943DB" w:rsidRDefault="00E24A3E" w:rsidP="00032F68">
            <w:pPr>
              <w:pStyle w:val="Default"/>
              <w:spacing w:after="120"/>
              <w:ind w:left="346"/>
              <w:rPr>
                <w:color w:val="auto"/>
                <w:sz w:val="22"/>
                <w:szCs w:val="22"/>
                <w:lang w:val="fr-FR"/>
              </w:rPr>
            </w:pPr>
            <w:r w:rsidRPr="003943DB">
              <w:rPr>
                <w:color w:val="auto"/>
                <w:sz w:val="22"/>
                <w:szCs w:val="22"/>
                <w:lang w:val="fr-FR"/>
              </w:rPr>
              <w:t xml:space="preserve">-99. </w:t>
            </w:r>
            <w:r w:rsidR="00535073" w:rsidRPr="00535073">
              <w:rPr>
                <w:color w:val="auto"/>
                <w:sz w:val="22"/>
                <w:lang w:val="fr-FR"/>
              </w:rPr>
              <w:t>Renseignement manquant</w:t>
            </w:r>
          </w:p>
        </w:tc>
      </w:tr>
      <w:tr w:rsidR="00414772" w:rsidRPr="003943DB" w:rsidTr="0014247B">
        <w:tc>
          <w:tcPr>
            <w:tcW w:w="2189" w:type="dxa"/>
            <w:tcBorders>
              <w:top w:val="single" w:sz="4" w:space="0" w:color="auto"/>
              <w:right w:val="single" w:sz="4" w:space="0" w:color="auto"/>
            </w:tcBorders>
          </w:tcPr>
          <w:p w:rsidR="00E24A3E" w:rsidRPr="003943DB" w:rsidRDefault="00E24A3E" w:rsidP="00D45368">
            <w:pPr>
              <w:spacing w:before="120" w:after="120"/>
              <w:ind w:left="288" w:hanging="288"/>
              <w:rPr>
                <w:lang w:val="fr-FR"/>
              </w:rPr>
            </w:pPr>
            <w:r w:rsidRPr="003943DB">
              <w:rPr>
                <w:lang w:val="fr-FR"/>
              </w:rPr>
              <w:t xml:space="preserve">Q. </w:t>
            </w:r>
            <w:r w:rsidR="00D45368">
              <w:rPr>
                <w:lang w:val="fr-FR"/>
              </w:rPr>
              <w:t>Niveau de soutien global</w:t>
            </w:r>
          </w:p>
        </w:tc>
        <w:tc>
          <w:tcPr>
            <w:tcW w:w="2239" w:type="dxa"/>
            <w:tcBorders>
              <w:top w:val="single" w:sz="4" w:space="0" w:color="auto"/>
              <w:left w:val="single" w:sz="4" w:space="0" w:color="auto"/>
              <w:bottom w:val="single" w:sz="4" w:space="0" w:color="auto"/>
              <w:right w:val="single" w:sz="4" w:space="0" w:color="auto"/>
            </w:tcBorders>
          </w:tcPr>
          <w:p w:rsidR="00E24A3E" w:rsidRPr="003943DB" w:rsidRDefault="00E24A3E" w:rsidP="0040413D">
            <w:pPr>
              <w:spacing w:before="120" w:after="120"/>
              <w:rPr>
                <w:lang w:val="fr-FR"/>
              </w:rPr>
            </w:pPr>
            <w:r w:rsidRPr="003943DB">
              <w:rPr>
                <w:lang w:val="fr-FR"/>
              </w:rPr>
              <w:t>PR_QQ</w:t>
            </w:r>
          </w:p>
        </w:tc>
        <w:tc>
          <w:tcPr>
            <w:tcW w:w="6300" w:type="dxa"/>
            <w:tcBorders>
              <w:top w:val="single" w:sz="4" w:space="0" w:color="auto"/>
              <w:left w:val="single" w:sz="4" w:space="0" w:color="auto"/>
              <w:bottom w:val="single" w:sz="4" w:space="0" w:color="auto"/>
            </w:tcBorders>
          </w:tcPr>
          <w:p w:rsidR="00E24A3E" w:rsidRPr="003943DB" w:rsidRDefault="00D45368" w:rsidP="00D45368">
            <w:pPr>
              <w:pStyle w:val="NoSpacing"/>
              <w:spacing w:before="120"/>
              <w:rPr>
                <w:b/>
                <w:sz w:val="22"/>
                <w:lang w:val="fr-FR"/>
              </w:rPr>
            </w:pPr>
            <w:r w:rsidRPr="00D45368">
              <w:rPr>
                <w:sz w:val="22"/>
                <w:lang w:val="fr-FR"/>
              </w:rPr>
              <w:t>Cochez la case indiquant le niveau de soutien qui correspond le mieux au degré</w:t>
            </w:r>
            <w:r>
              <w:rPr>
                <w:sz w:val="22"/>
                <w:lang w:val="fr-FR"/>
              </w:rPr>
              <w:t xml:space="preserve"> </w:t>
            </w:r>
            <w:r w:rsidRPr="00D45368">
              <w:rPr>
                <w:sz w:val="22"/>
                <w:lang w:val="fr-FR"/>
              </w:rPr>
              <w:t xml:space="preserve">d’intervention requis pour aider la personne à participer </w:t>
            </w:r>
            <w:r w:rsidR="00EF6A30">
              <w:rPr>
                <w:sz w:val="22"/>
                <w:lang w:val="fr-FR"/>
              </w:rPr>
              <w:t>à des activités quotidiennes</w:t>
            </w:r>
            <w:r w:rsidR="00E24A3E" w:rsidRPr="003943DB">
              <w:rPr>
                <w:sz w:val="22"/>
                <w:lang w:val="fr-FR"/>
              </w:rPr>
              <w:t>.</w:t>
            </w:r>
          </w:p>
          <w:p w:rsidR="004D7D57" w:rsidRDefault="00EF6A30" w:rsidP="004D7D57">
            <w:pPr>
              <w:pStyle w:val="Default"/>
              <w:numPr>
                <w:ilvl w:val="0"/>
                <w:numId w:val="73"/>
              </w:numPr>
              <w:spacing w:before="120"/>
              <w:rPr>
                <w:sz w:val="22"/>
                <w:lang w:val="fr-FR"/>
              </w:rPr>
            </w:pPr>
            <w:r w:rsidRPr="004D7D57">
              <w:rPr>
                <w:color w:val="auto"/>
                <w:sz w:val="22"/>
                <w:szCs w:val="22"/>
                <w:lang w:val="fr-FR"/>
              </w:rPr>
              <w:t>Soutien</w:t>
            </w:r>
            <w:r w:rsidRPr="004D7D57">
              <w:rPr>
                <w:sz w:val="22"/>
                <w:lang w:val="fr-FR"/>
              </w:rPr>
              <w:t xml:space="preserve"> moins fréquent (non quotidien); la personne ne nécessite aucun soutien pour participer aux activités quotidiennes. Nécessite un soutien pour participer à des activités hebdomadaires ou moins fréquentes, comme les rendez-vous chez le médecin.</w:t>
            </w:r>
          </w:p>
          <w:p w:rsidR="00E24A3E" w:rsidRPr="004D7D57" w:rsidRDefault="00EF6A30" w:rsidP="004D7D57">
            <w:pPr>
              <w:pStyle w:val="Default"/>
              <w:numPr>
                <w:ilvl w:val="0"/>
                <w:numId w:val="73"/>
              </w:numPr>
              <w:rPr>
                <w:sz w:val="22"/>
                <w:lang w:val="fr-FR"/>
              </w:rPr>
            </w:pPr>
            <w:r w:rsidRPr="004D7D57">
              <w:rPr>
                <w:color w:val="auto"/>
                <w:sz w:val="22"/>
                <w:szCs w:val="22"/>
                <w:lang w:val="fr-FR"/>
              </w:rPr>
              <w:t>Soutien</w:t>
            </w:r>
            <w:r w:rsidRPr="004D7D57">
              <w:rPr>
                <w:sz w:val="22"/>
                <w:lang w:val="fr-FR"/>
              </w:rPr>
              <w:t xml:space="preserve"> quotidien, réduit</w:t>
            </w:r>
            <w:r w:rsidRPr="004D7D57">
              <w:rPr>
                <w:lang w:val="fr-FR"/>
              </w:rPr>
              <w:t>;</w:t>
            </w:r>
            <w:r w:rsidRPr="004D7D57">
              <w:rPr>
                <w:sz w:val="22"/>
                <w:lang w:val="fr-FR"/>
              </w:rPr>
              <w:t xml:space="preserve"> </w:t>
            </w:r>
            <w:r w:rsidRPr="004D7D57">
              <w:rPr>
                <w:lang w:val="fr-FR"/>
              </w:rPr>
              <w:t>l</w:t>
            </w:r>
            <w:r w:rsidRPr="004D7D57">
              <w:rPr>
                <w:sz w:val="22"/>
                <w:lang w:val="fr-FR"/>
              </w:rPr>
              <w:t>a personne nécessite périodiquement des examens médicaux ou un soutien comme des incitations/rappels pour participer à certaines activités quotidiennes</w:t>
            </w:r>
            <w:r w:rsidRPr="004D7D57">
              <w:rPr>
                <w:lang w:val="fr-FR"/>
              </w:rPr>
              <w:t>.</w:t>
            </w:r>
          </w:p>
          <w:p w:rsidR="004D7D57" w:rsidRDefault="00EF6A30" w:rsidP="004D7D57">
            <w:pPr>
              <w:pStyle w:val="Default"/>
              <w:numPr>
                <w:ilvl w:val="0"/>
                <w:numId w:val="73"/>
              </w:numPr>
              <w:rPr>
                <w:sz w:val="22"/>
                <w:lang w:val="fr-FR"/>
              </w:rPr>
            </w:pPr>
            <w:r w:rsidRPr="004D7D57">
              <w:rPr>
                <w:color w:val="auto"/>
                <w:sz w:val="22"/>
                <w:szCs w:val="22"/>
                <w:lang w:val="fr-FR"/>
              </w:rPr>
              <w:t>Soutien</w:t>
            </w:r>
            <w:r w:rsidRPr="004D7D57">
              <w:rPr>
                <w:sz w:val="22"/>
                <w:lang w:val="fr-FR"/>
              </w:rPr>
              <w:t xml:space="preserve"> quotidien, modéré</w:t>
            </w:r>
            <w:r w:rsidRPr="004D7D57">
              <w:rPr>
                <w:lang w:val="fr-FR"/>
              </w:rPr>
              <w:t>;</w:t>
            </w:r>
            <w:r w:rsidRPr="004D7D57">
              <w:rPr>
                <w:sz w:val="22"/>
                <w:lang w:val="fr-FR"/>
              </w:rPr>
              <w:t xml:space="preserve"> </w:t>
            </w:r>
            <w:r w:rsidRPr="004D7D57">
              <w:rPr>
                <w:lang w:val="fr-FR"/>
              </w:rPr>
              <w:t>l</w:t>
            </w:r>
            <w:r w:rsidRPr="004D7D57">
              <w:rPr>
                <w:sz w:val="22"/>
                <w:lang w:val="fr-FR"/>
              </w:rPr>
              <w:t xml:space="preserve">a personne nécessite un </w:t>
            </w:r>
            <w:r w:rsidRPr="004D7D57">
              <w:rPr>
                <w:sz w:val="22"/>
                <w:lang w:val="fr-FR"/>
              </w:rPr>
              <w:lastRenderedPageBreak/>
              <w:t>soutien, une formation ou une assistance physique ou des incitations/rappels fréquents pour participer à de nombreuses activités quotidiennes.</w:t>
            </w:r>
          </w:p>
          <w:p w:rsidR="00E24A3E" w:rsidRPr="004D7D57" w:rsidRDefault="00EF6A30" w:rsidP="004D7D57">
            <w:pPr>
              <w:pStyle w:val="Default"/>
              <w:numPr>
                <w:ilvl w:val="0"/>
                <w:numId w:val="73"/>
              </w:numPr>
              <w:rPr>
                <w:sz w:val="22"/>
                <w:lang w:val="fr-FR"/>
              </w:rPr>
            </w:pPr>
            <w:r w:rsidRPr="004D7D57">
              <w:rPr>
                <w:color w:val="auto"/>
                <w:sz w:val="22"/>
                <w:szCs w:val="22"/>
                <w:lang w:val="fr-FR"/>
              </w:rPr>
              <w:t>Soutien</w:t>
            </w:r>
            <w:r w:rsidRPr="004D7D57">
              <w:rPr>
                <w:sz w:val="22"/>
                <w:lang w:val="fr-FR"/>
              </w:rPr>
              <w:t xml:space="preserve"> quotidien, important; la personne nécessite un soutien, y compris une assistance physique, pour participer à de nombreuses activités quotidiennes. Nécessite occasionnellement des vérifications en matière de sécurité et de santé ou un soutien pendant la nuit.</w:t>
            </w:r>
          </w:p>
          <w:p w:rsidR="00E24A3E" w:rsidRPr="003943DB" w:rsidRDefault="00E24A3E" w:rsidP="0040413D">
            <w:pPr>
              <w:pStyle w:val="Default"/>
              <w:ind w:left="331"/>
              <w:contextualSpacing/>
              <w:rPr>
                <w:color w:val="auto"/>
                <w:sz w:val="22"/>
                <w:szCs w:val="22"/>
                <w:lang w:val="fr-FR"/>
              </w:rPr>
            </w:pPr>
            <w:r w:rsidRPr="003943DB">
              <w:rPr>
                <w:color w:val="auto"/>
                <w:sz w:val="22"/>
                <w:szCs w:val="22"/>
                <w:lang w:val="fr-FR"/>
              </w:rPr>
              <w:t xml:space="preserve">-88. </w:t>
            </w:r>
            <w:r w:rsidR="00EF6A30">
              <w:rPr>
                <w:color w:val="auto"/>
                <w:sz w:val="22"/>
                <w:szCs w:val="22"/>
                <w:lang w:val="fr-FR"/>
              </w:rPr>
              <w:t>Je ne sais pas</w:t>
            </w:r>
          </w:p>
          <w:p w:rsidR="00E24A3E" w:rsidRPr="003943DB" w:rsidRDefault="00E24A3E" w:rsidP="0040413D">
            <w:pPr>
              <w:pStyle w:val="NoSpacing"/>
              <w:spacing w:after="120"/>
              <w:ind w:left="331"/>
              <w:rPr>
                <w:sz w:val="22"/>
                <w:lang w:val="fr-FR"/>
              </w:rPr>
            </w:pPr>
            <w:r w:rsidRPr="003943DB">
              <w:rPr>
                <w:sz w:val="22"/>
                <w:lang w:val="fr-FR"/>
              </w:rPr>
              <w:t xml:space="preserve">-99. </w:t>
            </w:r>
            <w:r w:rsidR="00535073" w:rsidRPr="00535073">
              <w:rPr>
                <w:sz w:val="22"/>
                <w:lang w:val="fr-FR"/>
              </w:rPr>
              <w:t>Renseignement manquant</w:t>
            </w:r>
          </w:p>
        </w:tc>
      </w:tr>
    </w:tbl>
    <w:p w:rsidR="00FE2B13" w:rsidRPr="003943DB" w:rsidRDefault="00FE2B13" w:rsidP="00FE2B13">
      <w:pPr>
        <w:pStyle w:val="Default"/>
        <w:rPr>
          <w:lang w:val="fr-FR"/>
        </w:rPr>
      </w:pPr>
    </w:p>
    <w:sectPr w:rsidR="00FE2B13" w:rsidRPr="003943DB" w:rsidSect="00B64768">
      <w:headerReference w:type="default" r:id="rId8"/>
      <w:footerReference w:type="default" r:id="rId9"/>
      <w:pgSz w:w="12240" w:h="15840"/>
      <w:pgMar w:top="1152" w:right="720" w:bottom="1152"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0DFD" w:rsidRDefault="00840DFD" w:rsidP="00F72078">
      <w:pPr>
        <w:spacing w:after="0" w:line="240" w:lineRule="auto"/>
      </w:pPr>
      <w:r>
        <w:separator/>
      </w:r>
    </w:p>
  </w:endnote>
  <w:endnote w:type="continuationSeparator" w:id="0">
    <w:p w:rsidR="00840DFD" w:rsidRDefault="00840DFD" w:rsidP="00F720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00"/>
    <w:family w:val="swiss"/>
    <w:pitch w:val="variable"/>
    <w:sig w:usb0="A10006FF" w:usb1="4000205B" w:usb2="00000010" w:usb3="00000000" w:csb0="0000019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lang w:val="fr-FR"/>
      </w:rPr>
      <w:id w:val="62759123"/>
      <w:docPartObj>
        <w:docPartGallery w:val="Page Numbers (Bottom of Page)"/>
        <w:docPartUnique/>
      </w:docPartObj>
    </w:sdtPr>
    <w:sdtContent>
      <w:sdt>
        <w:sdtPr>
          <w:rPr>
            <w:lang w:val="fr-FR"/>
          </w:rPr>
          <w:id w:val="860082579"/>
          <w:docPartObj>
            <w:docPartGallery w:val="Page Numbers (Top of Page)"/>
            <w:docPartUnique/>
          </w:docPartObj>
        </w:sdtPr>
        <w:sdtContent>
          <w:p w:rsidR="00704454" w:rsidRPr="009501D4" w:rsidRDefault="00704454">
            <w:pPr>
              <w:pStyle w:val="Footer"/>
              <w:jc w:val="right"/>
              <w:rPr>
                <w:lang w:val="fr-FR"/>
              </w:rPr>
            </w:pPr>
            <w:r w:rsidRPr="009501D4">
              <w:rPr>
                <w:lang w:val="fr-FR"/>
              </w:rPr>
              <w:t xml:space="preserve">Page </w:t>
            </w:r>
            <w:r w:rsidR="00B04F2D" w:rsidRPr="009501D4">
              <w:rPr>
                <w:b/>
                <w:bCs/>
                <w:szCs w:val="24"/>
                <w:lang w:val="fr-FR"/>
              </w:rPr>
              <w:fldChar w:fldCharType="begin"/>
            </w:r>
            <w:r w:rsidRPr="009501D4">
              <w:rPr>
                <w:b/>
                <w:bCs/>
                <w:lang w:val="fr-FR"/>
              </w:rPr>
              <w:instrText xml:space="preserve"> PAGE </w:instrText>
            </w:r>
            <w:r w:rsidR="00B04F2D" w:rsidRPr="009501D4">
              <w:rPr>
                <w:b/>
                <w:bCs/>
                <w:szCs w:val="24"/>
                <w:lang w:val="fr-FR"/>
              </w:rPr>
              <w:fldChar w:fldCharType="separate"/>
            </w:r>
            <w:r w:rsidR="00C7207C">
              <w:rPr>
                <w:b/>
                <w:bCs/>
                <w:noProof/>
                <w:lang w:val="fr-FR"/>
              </w:rPr>
              <w:t>20</w:t>
            </w:r>
            <w:r w:rsidR="00B04F2D" w:rsidRPr="009501D4">
              <w:rPr>
                <w:b/>
                <w:bCs/>
                <w:szCs w:val="24"/>
                <w:lang w:val="fr-FR"/>
              </w:rPr>
              <w:fldChar w:fldCharType="end"/>
            </w:r>
            <w:r w:rsidRPr="009501D4">
              <w:rPr>
                <w:lang w:val="fr-FR"/>
              </w:rPr>
              <w:t xml:space="preserve"> sur </w:t>
            </w:r>
            <w:r w:rsidR="00B04F2D" w:rsidRPr="009501D4">
              <w:rPr>
                <w:b/>
                <w:bCs/>
                <w:szCs w:val="24"/>
                <w:lang w:val="fr-FR"/>
              </w:rPr>
              <w:fldChar w:fldCharType="begin"/>
            </w:r>
            <w:r w:rsidRPr="009501D4">
              <w:rPr>
                <w:b/>
                <w:bCs/>
                <w:lang w:val="fr-FR"/>
              </w:rPr>
              <w:instrText xml:space="preserve"> NUMPAGES  </w:instrText>
            </w:r>
            <w:r w:rsidR="00B04F2D" w:rsidRPr="009501D4">
              <w:rPr>
                <w:b/>
                <w:bCs/>
                <w:szCs w:val="24"/>
                <w:lang w:val="fr-FR"/>
              </w:rPr>
              <w:fldChar w:fldCharType="separate"/>
            </w:r>
            <w:r w:rsidR="00C7207C">
              <w:rPr>
                <w:b/>
                <w:bCs/>
                <w:noProof/>
                <w:lang w:val="fr-FR"/>
              </w:rPr>
              <w:t>20</w:t>
            </w:r>
            <w:r w:rsidR="00B04F2D" w:rsidRPr="009501D4">
              <w:rPr>
                <w:b/>
                <w:bCs/>
                <w:szCs w:val="24"/>
                <w:lang w:val="fr-FR"/>
              </w:rPr>
              <w:fldChar w:fldCharType="end"/>
            </w:r>
          </w:p>
        </w:sdtContent>
      </w:sdt>
    </w:sdtContent>
  </w:sdt>
  <w:p w:rsidR="00704454" w:rsidRPr="009501D4" w:rsidRDefault="00704454">
    <w:pPr>
      <w:pStyle w:val="Footer"/>
      <w:rPr>
        <w:lang w:val="fr-FR"/>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0DFD" w:rsidRDefault="00840DFD" w:rsidP="00F72078">
      <w:pPr>
        <w:spacing w:after="0" w:line="240" w:lineRule="auto"/>
      </w:pPr>
      <w:r>
        <w:separator/>
      </w:r>
    </w:p>
  </w:footnote>
  <w:footnote w:type="continuationSeparator" w:id="0">
    <w:p w:rsidR="00840DFD" w:rsidRDefault="00840DFD" w:rsidP="00F72078">
      <w:pPr>
        <w:spacing w:after="0" w:line="240" w:lineRule="auto"/>
      </w:pPr>
      <w:r>
        <w:continuationSeparator/>
      </w:r>
    </w:p>
  </w:footnote>
  <w:footnote w:id="1">
    <w:p w:rsidR="00704454" w:rsidRPr="003547EE" w:rsidRDefault="00704454" w:rsidP="003547EE">
      <w:pPr>
        <w:rPr>
          <w:sz w:val="22"/>
          <w:lang w:val="fr-FR"/>
        </w:rPr>
      </w:pPr>
      <w:r w:rsidRPr="003547EE">
        <w:rPr>
          <w:rStyle w:val="FootnoteReference"/>
          <w:lang w:val="fr-FR"/>
        </w:rPr>
        <w:footnoteRef/>
      </w:r>
      <w:r w:rsidRPr="003547EE">
        <w:rPr>
          <w:lang w:val="fr-FR"/>
        </w:rPr>
        <w:t xml:space="preserve"> </w:t>
      </w:r>
      <w:r w:rsidRPr="003547EE">
        <w:rPr>
          <w:sz w:val="22"/>
          <w:lang w:val="fr-FR"/>
        </w:rPr>
        <w:t xml:space="preserve">Dans le cadre de la présente enquête, l’expression </w:t>
      </w:r>
      <w:r w:rsidRPr="003547EE">
        <w:rPr>
          <w:b/>
          <w:i/>
          <w:sz w:val="22"/>
          <w:lang w:val="fr-FR"/>
        </w:rPr>
        <w:t>habituellement</w:t>
      </w:r>
      <w:r w:rsidRPr="003547EE">
        <w:rPr>
          <w:sz w:val="22"/>
          <w:lang w:val="fr-FR"/>
        </w:rPr>
        <w:t xml:space="preserve"> désigne les services et soutiens financés par le MSSC que la personne reçoit 75 p. 100 du temps, et ce, quelle qu’en soit la raison. Les raisons peuvent inclure : une déficience intellectuelle, auditive ou visuelle; une mobilité réduite; des difficultés de communication; ou des problèmes de santé ou de comportement.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4454" w:rsidRPr="003943DB" w:rsidRDefault="00704454" w:rsidP="00B61003">
    <w:pPr>
      <w:pStyle w:val="Header"/>
      <w:jc w:val="center"/>
      <w:rPr>
        <w:lang w:val="fr-FR"/>
      </w:rPr>
    </w:pPr>
    <w:r w:rsidRPr="003943DB">
      <w:rPr>
        <w:lang w:val="fr-FR"/>
      </w:rPr>
      <w:t xml:space="preserve">Dictionnaire de </w:t>
    </w:r>
    <w:r>
      <w:rPr>
        <w:lang w:val="fr-FR"/>
      </w:rPr>
      <w:t>données tirées des enquêtes sur les services aux personnes ayant une déficience intellectuelle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75150"/>
    <w:multiLevelType w:val="hybridMultilevel"/>
    <w:tmpl w:val="81A28224"/>
    <w:lvl w:ilvl="0" w:tplc="4F92FE46">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2454E01"/>
    <w:multiLevelType w:val="hybridMultilevel"/>
    <w:tmpl w:val="6EA2D626"/>
    <w:lvl w:ilvl="0" w:tplc="C78E2B30">
      <w:start w:val="1"/>
      <w:numFmt w:val="decimal"/>
      <w:lvlText w:val="%1."/>
      <w:lvlJc w:val="left"/>
      <w:pPr>
        <w:ind w:left="1440" w:hanging="360"/>
      </w:pPr>
      <w:rPr>
        <w:rFonts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617B23"/>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3">
    <w:nsid w:val="02DB47B9"/>
    <w:multiLevelType w:val="hybridMultilevel"/>
    <w:tmpl w:val="6C8E14F8"/>
    <w:lvl w:ilvl="0" w:tplc="BB9E3184">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nsid w:val="04E045A9"/>
    <w:multiLevelType w:val="hybridMultilevel"/>
    <w:tmpl w:val="B00EB6A4"/>
    <w:lvl w:ilvl="0" w:tplc="6106A0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nsid w:val="07660F60"/>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6">
    <w:nsid w:val="0B311118"/>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7">
    <w:nsid w:val="0C541EAE"/>
    <w:multiLevelType w:val="hybridMultilevel"/>
    <w:tmpl w:val="73CE1BE8"/>
    <w:lvl w:ilvl="0" w:tplc="5FEE856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nsid w:val="107D3AD4"/>
    <w:multiLevelType w:val="hybridMultilevel"/>
    <w:tmpl w:val="39E6ACFC"/>
    <w:lvl w:ilvl="0" w:tplc="A9301940">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1A110C9"/>
    <w:multiLevelType w:val="hybridMultilevel"/>
    <w:tmpl w:val="A1B0476C"/>
    <w:lvl w:ilvl="0" w:tplc="8A86B29E">
      <w:start w:val="1"/>
      <w:numFmt w:val="decimal"/>
      <w:lvlText w:val="%1."/>
      <w:lvlJc w:val="left"/>
      <w:pPr>
        <w:ind w:left="720" w:hanging="360"/>
      </w:pPr>
      <w:rPr>
        <w:rFonts w:hint="default"/>
        <w:sz w:val="22"/>
        <w:szCs w:val="22"/>
      </w:rPr>
    </w:lvl>
    <w:lvl w:ilvl="1" w:tplc="1009000F">
      <w:start w:val="1"/>
      <w:numFmt w:val="decimal"/>
      <w:lvlText w:val="%2."/>
      <w:lvlJc w:val="left"/>
      <w:pPr>
        <w:tabs>
          <w:tab w:val="num" w:pos="1440"/>
        </w:tabs>
        <w:ind w:left="1440" w:hanging="360"/>
      </w:pPr>
      <w:rPr>
        <w:rFont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EF412E"/>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11">
    <w:nsid w:val="145A6E9A"/>
    <w:multiLevelType w:val="hybridMultilevel"/>
    <w:tmpl w:val="54AE0D8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15214CC1"/>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13">
    <w:nsid w:val="1A002113"/>
    <w:multiLevelType w:val="hybridMultilevel"/>
    <w:tmpl w:val="139A810C"/>
    <w:lvl w:ilvl="0" w:tplc="C78E2B30">
      <w:start w:val="1"/>
      <w:numFmt w:val="decimal"/>
      <w:lvlText w:val="%1."/>
      <w:lvlJc w:val="left"/>
      <w:pPr>
        <w:ind w:left="1440" w:hanging="360"/>
      </w:pPr>
      <w:rPr>
        <w:rFonts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1B6E7719"/>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15">
    <w:nsid w:val="1F552AAF"/>
    <w:multiLevelType w:val="hybridMultilevel"/>
    <w:tmpl w:val="39E6ACFC"/>
    <w:lvl w:ilvl="0" w:tplc="A9301940">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6">
    <w:nsid w:val="20713BB3"/>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17">
    <w:nsid w:val="210D38BF"/>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18">
    <w:nsid w:val="22B53EDB"/>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19">
    <w:nsid w:val="25C10980"/>
    <w:multiLevelType w:val="hybridMultilevel"/>
    <w:tmpl w:val="5D7609DC"/>
    <w:lvl w:ilvl="0" w:tplc="4F92FE46">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nsid w:val="26B40FE3"/>
    <w:multiLevelType w:val="hybridMultilevel"/>
    <w:tmpl w:val="CF162016"/>
    <w:lvl w:ilvl="0" w:tplc="A9301940">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nsid w:val="283A632C"/>
    <w:multiLevelType w:val="hybridMultilevel"/>
    <w:tmpl w:val="98A2197E"/>
    <w:lvl w:ilvl="0" w:tplc="93FEF6C4">
      <w:start w:val="1"/>
      <w:numFmt w:val="decimal"/>
      <w:lvlText w:val="%1."/>
      <w:lvlJc w:val="left"/>
      <w:pPr>
        <w:ind w:left="6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nsid w:val="29A84C68"/>
    <w:multiLevelType w:val="hybridMultilevel"/>
    <w:tmpl w:val="EA4E6858"/>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nsid w:val="2A4E1E4E"/>
    <w:multiLevelType w:val="hybridMultilevel"/>
    <w:tmpl w:val="97F40BAC"/>
    <w:lvl w:ilvl="0" w:tplc="585AF61C">
      <w:start w:val="1"/>
      <w:numFmt w:val="decimal"/>
      <w:lvlText w:val="%1."/>
      <w:lvlJc w:val="left"/>
      <w:pPr>
        <w:ind w:left="6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nsid w:val="2F656058"/>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25">
    <w:nsid w:val="30AD0A11"/>
    <w:multiLevelType w:val="hybridMultilevel"/>
    <w:tmpl w:val="6C8E14F8"/>
    <w:lvl w:ilvl="0" w:tplc="BB9E3184">
      <w:start w:val="1"/>
      <w:numFmt w:val="decimal"/>
      <w:lvlText w:val="%1."/>
      <w:lvlJc w:val="left"/>
      <w:pPr>
        <w:ind w:left="792" w:hanging="360"/>
      </w:pPr>
      <w:rPr>
        <w:rFonts w:hint="default"/>
        <w:sz w:val="22"/>
        <w:szCs w:val="22"/>
      </w:r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26">
    <w:nsid w:val="31FE2432"/>
    <w:multiLevelType w:val="hybridMultilevel"/>
    <w:tmpl w:val="A504F38E"/>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27">
    <w:nsid w:val="32854E29"/>
    <w:multiLevelType w:val="hybridMultilevel"/>
    <w:tmpl w:val="8474BD9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33EF0A20"/>
    <w:multiLevelType w:val="hybridMultilevel"/>
    <w:tmpl w:val="A1B0476C"/>
    <w:lvl w:ilvl="0" w:tplc="8A86B29E">
      <w:start w:val="1"/>
      <w:numFmt w:val="decimal"/>
      <w:lvlText w:val="%1."/>
      <w:lvlJc w:val="left"/>
      <w:pPr>
        <w:ind w:left="720" w:hanging="360"/>
      </w:pPr>
      <w:rPr>
        <w:rFonts w:hint="default"/>
        <w:sz w:val="22"/>
        <w:szCs w:val="22"/>
      </w:rPr>
    </w:lvl>
    <w:lvl w:ilvl="1" w:tplc="1009000F">
      <w:start w:val="1"/>
      <w:numFmt w:val="decimal"/>
      <w:lvlText w:val="%2."/>
      <w:lvlJc w:val="left"/>
      <w:pPr>
        <w:tabs>
          <w:tab w:val="num" w:pos="1440"/>
        </w:tabs>
        <w:ind w:left="1440" w:hanging="360"/>
      </w:pPr>
      <w:rPr>
        <w:rFont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3FD20BF"/>
    <w:multiLevelType w:val="hybridMultilevel"/>
    <w:tmpl w:val="A1B0476C"/>
    <w:lvl w:ilvl="0" w:tplc="8A86B29E">
      <w:start w:val="1"/>
      <w:numFmt w:val="decimal"/>
      <w:lvlText w:val="%1."/>
      <w:lvlJc w:val="left"/>
      <w:pPr>
        <w:ind w:left="720" w:hanging="360"/>
      </w:pPr>
      <w:rPr>
        <w:rFonts w:hint="default"/>
        <w:sz w:val="22"/>
        <w:szCs w:val="22"/>
      </w:rPr>
    </w:lvl>
    <w:lvl w:ilvl="1" w:tplc="1009000F">
      <w:start w:val="1"/>
      <w:numFmt w:val="decimal"/>
      <w:lvlText w:val="%2."/>
      <w:lvlJc w:val="left"/>
      <w:pPr>
        <w:tabs>
          <w:tab w:val="num" w:pos="1440"/>
        </w:tabs>
        <w:ind w:left="1440" w:hanging="360"/>
      </w:pPr>
      <w:rPr>
        <w:rFont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4E20346"/>
    <w:multiLevelType w:val="hybridMultilevel"/>
    <w:tmpl w:val="94C252B8"/>
    <w:lvl w:ilvl="0" w:tplc="2F60BC6E">
      <w:start w:val="1"/>
      <w:numFmt w:val="decimal"/>
      <w:lvlText w:val="%1."/>
      <w:lvlJc w:val="left"/>
      <w:pPr>
        <w:ind w:left="63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355E1EE9"/>
    <w:multiLevelType w:val="hybridMultilevel"/>
    <w:tmpl w:val="EB1ACB40"/>
    <w:lvl w:ilvl="0" w:tplc="1009000F">
      <w:start w:val="1"/>
      <w:numFmt w:val="decimal"/>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nsid w:val="36B15A2A"/>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33">
    <w:nsid w:val="36C72CA8"/>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34">
    <w:nsid w:val="370B5B05"/>
    <w:multiLevelType w:val="hybridMultilevel"/>
    <w:tmpl w:val="B00EB6A4"/>
    <w:lvl w:ilvl="0" w:tplc="6106A0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37D17A86"/>
    <w:multiLevelType w:val="hybridMultilevel"/>
    <w:tmpl w:val="59104A02"/>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36">
    <w:nsid w:val="388E4BC4"/>
    <w:multiLevelType w:val="hybridMultilevel"/>
    <w:tmpl w:val="A1B0476C"/>
    <w:lvl w:ilvl="0" w:tplc="8A86B29E">
      <w:start w:val="1"/>
      <w:numFmt w:val="decimal"/>
      <w:lvlText w:val="%1."/>
      <w:lvlJc w:val="left"/>
      <w:pPr>
        <w:ind w:left="720" w:hanging="360"/>
      </w:pPr>
      <w:rPr>
        <w:rFonts w:hint="default"/>
        <w:sz w:val="22"/>
        <w:szCs w:val="22"/>
      </w:rPr>
    </w:lvl>
    <w:lvl w:ilvl="1" w:tplc="1009000F">
      <w:start w:val="1"/>
      <w:numFmt w:val="decimal"/>
      <w:lvlText w:val="%2."/>
      <w:lvlJc w:val="left"/>
      <w:pPr>
        <w:tabs>
          <w:tab w:val="num" w:pos="1440"/>
        </w:tabs>
        <w:ind w:left="1440" w:hanging="360"/>
      </w:pPr>
      <w:rPr>
        <w:rFont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B5D1035"/>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38">
    <w:nsid w:val="415A5F28"/>
    <w:multiLevelType w:val="hybridMultilevel"/>
    <w:tmpl w:val="B00EB6A4"/>
    <w:lvl w:ilvl="0" w:tplc="6106A0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nsid w:val="51560622"/>
    <w:multiLevelType w:val="hybridMultilevel"/>
    <w:tmpl w:val="C9185C90"/>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nsid w:val="52B64FC6"/>
    <w:multiLevelType w:val="hybridMultilevel"/>
    <w:tmpl w:val="B00EB6A4"/>
    <w:lvl w:ilvl="0" w:tplc="6106A020">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nsid w:val="53EA79EB"/>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42">
    <w:nsid w:val="545E6213"/>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43">
    <w:nsid w:val="57255F2C"/>
    <w:multiLevelType w:val="hybridMultilevel"/>
    <w:tmpl w:val="D342085C"/>
    <w:lvl w:ilvl="0" w:tplc="11007CE4">
      <w:start w:val="1"/>
      <w:numFmt w:val="decimal"/>
      <w:lvlText w:val="%1."/>
      <w:lvlJc w:val="left"/>
      <w:pPr>
        <w:ind w:left="1440" w:hanging="360"/>
      </w:pPr>
      <w:rPr>
        <w:rFonts w:hint="default"/>
        <w:sz w:val="22"/>
        <w:szCs w:val="22"/>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44">
    <w:nsid w:val="59014B4F"/>
    <w:multiLevelType w:val="hybridMultilevel"/>
    <w:tmpl w:val="8F843430"/>
    <w:lvl w:ilvl="0" w:tplc="1009000F">
      <w:start w:val="1"/>
      <w:numFmt w:val="decimal"/>
      <w:lvlText w:val="%1."/>
      <w:lvlJc w:val="left"/>
      <w:pPr>
        <w:ind w:left="720" w:hanging="360"/>
      </w:pPr>
      <w:rPr>
        <w:rFonts w:hint="default"/>
        <w:b w:val="0"/>
      </w:rPr>
    </w:lvl>
    <w:lvl w:ilvl="1" w:tplc="A964D2D4">
      <w:start w:val="6"/>
      <w:numFmt w:val="decimal"/>
      <w:lvlText w:val="%2."/>
      <w:lvlJc w:val="left"/>
      <w:pPr>
        <w:tabs>
          <w:tab w:val="num" w:pos="1440"/>
        </w:tabs>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5A390DCA"/>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46">
    <w:nsid w:val="5AD72EFE"/>
    <w:multiLevelType w:val="hybridMultilevel"/>
    <w:tmpl w:val="104CA97A"/>
    <w:lvl w:ilvl="0" w:tplc="11007CE4">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nsid w:val="5B215C44"/>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48">
    <w:nsid w:val="5E7036D3"/>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49">
    <w:nsid w:val="5F8B1585"/>
    <w:multiLevelType w:val="hybridMultilevel"/>
    <w:tmpl w:val="A1B0476C"/>
    <w:lvl w:ilvl="0" w:tplc="8A86B29E">
      <w:start w:val="1"/>
      <w:numFmt w:val="decimal"/>
      <w:lvlText w:val="%1."/>
      <w:lvlJc w:val="left"/>
      <w:pPr>
        <w:ind w:left="720" w:hanging="360"/>
      </w:pPr>
      <w:rPr>
        <w:rFonts w:hint="default"/>
        <w:sz w:val="22"/>
        <w:szCs w:val="22"/>
      </w:rPr>
    </w:lvl>
    <w:lvl w:ilvl="1" w:tplc="1009000F">
      <w:start w:val="1"/>
      <w:numFmt w:val="decimal"/>
      <w:lvlText w:val="%2."/>
      <w:lvlJc w:val="left"/>
      <w:pPr>
        <w:tabs>
          <w:tab w:val="num" w:pos="1440"/>
        </w:tabs>
        <w:ind w:left="1440" w:hanging="360"/>
      </w:pPr>
      <w:rPr>
        <w:rFont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5FB60C1C"/>
    <w:multiLevelType w:val="hybridMultilevel"/>
    <w:tmpl w:val="794A9D08"/>
    <w:lvl w:ilvl="0" w:tplc="5FEE8566">
      <w:start w:val="1"/>
      <w:numFmt w:val="decimal"/>
      <w:lvlText w:val="%1."/>
      <w:lvlJc w:val="left"/>
      <w:pPr>
        <w:ind w:left="1125" w:hanging="360"/>
      </w:pPr>
      <w:rPr>
        <w:rFonts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51">
    <w:nsid w:val="62121B91"/>
    <w:multiLevelType w:val="hybridMultilevel"/>
    <w:tmpl w:val="39E6ACFC"/>
    <w:lvl w:ilvl="0" w:tplc="A9301940">
      <w:start w:val="1"/>
      <w:numFmt w:val="decimal"/>
      <w:lvlText w:val="%1."/>
      <w:lvlJc w:val="left"/>
      <w:pPr>
        <w:ind w:left="720"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2">
    <w:nsid w:val="621B01FB"/>
    <w:multiLevelType w:val="hybridMultilevel"/>
    <w:tmpl w:val="2D7445D6"/>
    <w:lvl w:ilvl="0" w:tplc="C78E2B30">
      <w:start w:val="1"/>
      <w:numFmt w:val="decimal"/>
      <w:lvlText w:val="%1."/>
      <w:lvlJc w:val="left"/>
      <w:pPr>
        <w:ind w:left="1440" w:hanging="360"/>
      </w:pPr>
      <w:rPr>
        <w:rFonts w:hint="default"/>
        <w:sz w:val="22"/>
        <w:szCs w:val="22"/>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21E5D24"/>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54">
    <w:nsid w:val="633651CB"/>
    <w:multiLevelType w:val="hybridMultilevel"/>
    <w:tmpl w:val="A1B0476C"/>
    <w:lvl w:ilvl="0" w:tplc="8A86B29E">
      <w:start w:val="1"/>
      <w:numFmt w:val="decimal"/>
      <w:lvlText w:val="%1."/>
      <w:lvlJc w:val="left"/>
      <w:pPr>
        <w:ind w:left="720" w:hanging="360"/>
      </w:pPr>
      <w:rPr>
        <w:rFonts w:hint="default"/>
        <w:sz w:val="22"/>
        <w:szCs w:val="22"/>
      </w:rPr>
    </w:lvl>
    <w:lvl w:ilvl="1" w:tplc="1009000F">
      <w:start w:val="1"/>
      <w:numFmt w:val="decimal"/>
      <w:lvlText w:val="%2."/>
      <w:lvlJc w:val="left"/>
      <w:pPr>
        <w:tabs>
          <w:tab w:val="num" w:pos="1440"/>
        </w:tabs>
        <w:ind w:left="1440" w:hanging="360"/>
      </w:pPr>
      <w:rPr>
        <w:rFont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3E5A04"/>
    <w:multiLevelType w:val="hybridMultilevel"/>
    <w:tmpl w:val="455E77CE"/>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6">
    <w:nsid w:val="660F2590"/>
    <w:multiLevelType w:val="hybridMultilevel"/>
    <w:tmpl w:val="9DCE61D8"/>
    <w:lvl w:ilvl="0" w:tplc="5FEE8566">
      <w:start w:val="1"/>
      <w:numFmt w:val="decimal"/>
      <w:lvlText w:val="%1."/>
      <w:lvlJc w:val="left"/>
      <w:pPr>
        <w:ind w:left="1125" w:hanging="360"/>
      </w:pPr>
      <w:rPr>
        <w:rFonts w:hint="default"/>
      </w:rPr>
    </w:lvl>
    <w:lvl w:ilvl="1" w:tplc="10090003" w:tentative="1">
      <w:start w:val="1"/>
      <w:numFmt w:val="bullet"/>
      <w:lvlText w:val="o"/>
      <w:lvlJc w:val="left"/>
      <w:pPr>
        <w:ind w:left="1845" w:hanging="360"/>
      </w:pPr>
      <w:rPr>
        <w:rFonts w:ascii="Courier New" w:hAnsi="Courier New" w:cs="Courier New" w:hint="default"/>
      </w:rPr>
    </w:lvl>
    <w:lvl w:ilvl="2" w:tplc="10090005" w:tentative="1">
      <w:start w:val="1"/>
      <w:numFmt w:val="bullet"/>
      <w:lvlText w:val=""/>
      <w:lvlJc w:val="left"/>
      <w:pPr>
        <w:ind w:left="2565" w:hanging="360"/>
      </w:pPr>
      <w:rPr>
        <w:rFonts w:ascii="Wingdings" w:hAnsi="Wingdings" w:hint="default"/>
      </w:rPr>
    </w:lvl>
    <w:lvl w:ilvl="3" w:tplc="10090001" w:tentative="1">
      <w:start w:val="1"/>
      <w:numFmt w:val="bullet"/>
      <w:lvlText w:val=""/>
      <w:lvlJc w:val="left"/>
      <w:pPr>
        <w:ind w:left="3285" w:hanging="360"/>
      </w:pPr>
      <w:rPr>
        <w:rFonts w:ascii="Symbol" w:hAnsi="Symbol" w:hint="default"/>
      </w:rPr>
    </w:lvl>
    <w:lvl w:ilvl="4" w:tplc="10090003" w:tentative="1">
      <w:start w:val="1"/>
      <w:numFmt w:val="bullet"/>
      <w:lvlText w:val="o"/>
      <w:lvlJc w:val="left"/>
      <w:pPr>
        <w:ind w:left="4005" w:hanging="360"/>
      </w:pPr>
      <w:rPr>
        <w:rFonts w:ascii="Courier New" w:hAnsi="Courier New" w:cs="Courier New" w:hint="default"/>
      </w:rPr>
    </w:lvl>
    <w:lvl w:ilvl="5" w:tplc="10090005" w:tentative="1">
      <w:start w:val="1"/>
      <w:numFmt w:val="bullet"/>
      <w:lvlText w:val=""/>
      <w:lvlJc w:val="left"/>
      <w:pPr>
        <w:ind w:left="4725" w:hanging="360"/>
      </w:pPr>
      <w:rPr>
        <w:rFonts w:ascii="Wingdings" w:hAnsi="Wingdings" w:hint="default"/>
      </w:rPr>
    </w:lvl>
    <w:lvl w:ilvl="6" w:tplc="10090001" w:tentative="1">
      <w:start w:val="1"/>
      <w:numFmt w:val="bullet"/>
      <w:lvlText w:val=""/>
      <w:lvlJc w:val="left"/>
      <w:pPr>
        <w:ind w:left="5445" w:hanging="360"/>
      </w:pPr>
      <w:rPr>
        <w:rFonts w:ascii="Symbol" w:hAnsi="Symbol" w:hint="default"/>
      </w:rPr>
    </w:lvl>
    <w:lvl w:ilvl="7" w:tplc="10090003" w:tentative="1">
      <w:start w:val="1"/>
      <w:numFmt w:val="bullet"/>
      <w:lvlText w:val="o"/>
      <w:lvlJc w:val="left"/>
      <w:pPr>
        <w:ind w:left="6165" w:hanging="360"/>
      </w:pPr>
      <w:rPr>
        <w:rFonts w:ascii="Courier New" w:hAnsi="Courier New" w:cs="Courier New" w:hint="default"/>
      </w:rPr>
    </w:lvl>
    <w:lvl w:ilvl="8" w:tplc="10090005" w:tentative="1">
      <w:start w:val="1"/>
      <w:numFmt w:val="bullet"/>
      <w:lvlText w:val=""/>
      <w:lvlJc w:val="left"/>
      <w:pPr>
        <w:ind w:left="6885" w:hanging="360"/>
      </w:pPr>
      <w:rPr>
        <w:rFonts w:ascii="Wingdings" w:hAnsi="Wingdings" w:hint="default"/>
      </w:rPr>
    </w:lvl>
  </w:abstractNum>
  <w:abstractNum w:abstractNumId="57">
    <w:nsid w:val="66870C59"/>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58">
    <w:nsid w:val="6885782D"/>
    <w:multiLevelType w:val="hybridMultilevel"/>
    <w:tmpl w:val="2CC00FB0"/>
    <w:lvl w:ilvl="0" w:tplc="EBB410A4">
      <w:start w:val="5"/>
      <w:numFmt w:val="decimal"/>
      <w:lvlText w:val="%1."/>
      <w:lvlJc w:val="left"/>
      <w:pPr>
        <w:ind w:left="1052" w:hanging="360"/>
      </w:pPr>
      <w:rPr>
        <w:rFonts w:hint="default"/>
        <w:sz w:val="22"/>
        <w:szCs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9">
    <w:nsid w:val="6B782376"/>
    <w:multiLevelType w:val="hybridMultilevel"/>
    <w:tmpl w:val="1EDAE4F4"/>
    <w:lvl w:ilvl="0" w:tplc="5FEE8566">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0">
    <w:nsid w:val="6CCE7806"/>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61">
    <w:nsid w:val="70F40CAE"/>
    <w:multiLevelType w:val="hybridMultilevel"/>
    <w:tmpl w:val="5A4232A8"/>
    <w:lvl w:ilvl="0" w:tplc="7F08E918">
      <w:start w:val="1"/>
      <w:numFmt w:val="decimal"/>
      <w:lvlText w:val="%1."/>
      <w:lvlJc w:val="left"/>
      <w:pPr>
        <w:ind w:left="63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2">
    <w:nsid w:val="74023513"/>
    <w:multiLevelType w:val="hybridMultilevel"/>
    <w:tmpl w:val="ACD6247C"/>
    <w:lvl w:ilvl="0" w:tplc="1009000F">
      <w:start w:val="1"/>
      <w:numFmt w:val="decimal"/>
      <w:lvlText w:val="%1."/>
      <w:lvlJc w:val="left"/>
      <w:pPr>
        <w:ind w:left="720" w:hanging="360"/>
      </w:pPr>
      <w:rPr>
        <w:rFont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3">
    <w:nsid w:val="764D2BEC"/>
    <w:multiLevelType w:val="hybridMultilevel"/>
    <w:tmpl w:val="A1B0476C"/>
    <w:lvl w:ilvl="0" w:tplc="8A86B29E">
      <w:start w:val="1"/>
      <w:numFmt w:val="decimal"/>
      <w:lvlText w:val="%1."/>
      <w:lvlJc w:val="left"/>
      <w:pPr>
        <w:ind w:left="720" w:hanging="360"/>
      </w:pPr>
      <w:rPr>
        <w:rFonts w:hint="default"/>
        <w:sz w:val="22"/>
        <w:szCs w:val="22"/>
      </w:rPr>
    </w:lvl>
    <w:lvl w:ilvl="1" w:tplc="1009000F">
      <w:start w:val="1"/>
      <w:numFmt w:val="decimal"/>
      <w:lvlText w:val="%2."/>
      <w:lvlJc w:val="left"/>
      <w:pPr>
        <w:tabs>
          <w:tab w:val="num" w:pos="1440"/>
        </w:tabs>
        <w:ind w:left="1440" w:hanging="360"/>
      </w:pPr>
      <w:rPr>
        <w:rFont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6C774E2"/>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65">
    <w:nsid w:val="7AD50389"/>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66">
    <w:nsid w:val="7BBC2A88"/>
    <w:multiLevelType w:val="hybridMultilevel"/>
    <w:tmpl w:val="A1B0476C"/>
    <w:lvl w:ilvl="0" w:tplc="8A86B29E">
      <w:start w:val="1"/>
      <w:numFmt w:val="decimal"/>
      <w:lvlText w:val="%1."/>
      <w:lvlJc w:val="left"/>
      <w:pPr>
        <w:ind w:left="720" w:hanging="360"/>
      </w:pPr>
      <w:rPr>
        <w:rFonts w:hint="default"/>
        <w:sz w:val="22"/>
        <w:szCs w:val="22"/>
      </w:rPr>
    </w:lvl>
    <w:lvl w:ilvl="1" w:tplc="1009000F">
      <w:start w:val="1"/>
      <w:numFmt w:val="decimal"/>
      <w:lvlText w:val="%2."/>
      <w:lvlJc w:val="left"/>
      <w:pPr>
        <w:tabs>
          <w:tab w:val="num" w:pos="1440"/>
        </w:tabs>
        <w:ind w:left="1440" w:hanging="360"/>
      </w:pPr>
      <w:rPr>
        <w:rFonts w:hint="default"/>
        <w:sz w:val="28"/>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C1D34C0"/>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68">
    <w:nsid w:val="7C2746FA"/>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69">
    <w:nsid w:val="7DBE3910"/>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70">
    <w:nsid w:val="7E2A67EC"/>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71">
    <w:nsid w:val="7E9570F1"/>
    <w:multiLevelType w:val="hybridMultilevel"/>
    <w:tmpl w:val="53BE2654"/>
    <w:lvl w:ilvl="0" w:tplc="C78E2B30">
      <w:start w:val="1"/>
      <w:numFmt w:val="decimal"/>
      <w:lvlText w:val="%1."/>
      <w:lvlJc w:val="left"/>
      <w:pPr>
        <w:ind w:left="1052" w:hanging="360"/>
      </w:pPr>
      <w:rPr>
        <w:rFonts w:hint="default"/>
        <w:sz w:val="22"/>
        <w:szCs w:val="22"/>
      </w:rPr>
    </w:lvl>
    <w:lvl w:ilvl="1" w:tplc="10090019" w:tentative="1">
      <w:start w:val="1"/>
      <w:numFmt w:val="lowerLetter"/>
      <w:lvlText w:val="%2."/>
      <w:lvlJc w:val="left"/>
      <w:pPr>
        <w:ind w:left="1772" w:hanging="360"/>
      </w:pPr>
    </w:lvl>
    <w:lvl w:ilvl="2" w:tplc="1009001B" w:tentative="1">
      <w:start w:val="1"/>
      <w:numFmt w:val="lowerRoman"/>
      <w:lvlText w:val="%3."/>
      <w:lvlJc w:val="right"/>
      <w:pPr>
        <w:ind w:left="2492" w:hanging="180"/>
      </w:pPr>
    </w:lvl>
    <w:lvl w:ilvl="3" w:tplc="1009000F" w:tentative="1">
      <w:start w:val="1"/>
      <w:numFmt w:val="decimal"/>
      <w:lvlText w:val="%4."/>
      <w:lvlJc w:val="left"/>
      <w:pPr>
        <w:ind w:left="3212" w:hanging="360"/>
      </w:pPr>
    </w:lvl>
    <w:lvl w:ilvl="4" w:tplc="10090019" w:tentative="1">
      <w:start w:val="1"/>
      <w:numFmt w:val="lowerLetter"/>
      <w:lvlText w:val="%5."/>
      <w:lvlJc w:val="left"/>
      <w:pPr>
        <w:ind w:left="3932" w:hanging="360"/>
      </w:pPr>
    </w:lvl>
    <w:lvl w:ilvl="5" w:tplc="1009001B" w:tentative="1">
      <w:start w:val="1"/>
      <w:numFmt w:val="lowerRoman"/>
      <w:lvlText w:val="%6."/>
      <w:lvlJc w:val="right"/>
      <w:pPr>
        <w:ind w:left="4652" w:hanging="180"/>
      </w:pPr>
    </w:lvl>
    <w:lvl w:ilvl="6" w:tplc="1009000F" w:tentative="1">
      <w:start w:val="1"/>
      <w:numFmt w:val="decimal"/>
      <w:lvlText w:val="%7."/>
      <w:lvlJc w:val="left"/>
      <w:pPr>
        <w:ind w:left="5372" w:hanging="360"/>
      </w:pPr>
    </w:lvl>
    <w:lvl w:ilvl="7" w:tplc="10090019" w:tentative="1">
      <w:start w:val="1"/>
      <w:numFmt w:val="lowerLetter"/>
      <w:lvlText w:val="%8."/>
      <w:lvlJc w:val="left"/>
      <w:pPr>
        <w:ind w:left="6092" w:hanging="360"/>
      </w:pPr>
    </w:lvl>
    <w:lvl w:ilvl="8" w:tplc="1009001B" w:tentative="1">
      <w:start w:val="1"/>
      <w:numFmt w:val="lowerRoman"/>
      <w:lvlText w:val="%9."/>
      <w:lvlJc w:val="right"/>
      <w:pPr>
        <w:ind w:left="6812" w:hanging="180"/>
      </w:pPr>
    </w:lvl>
  </w:abstractNum>
  <w:abstractNum w:abstractNumId="72">
    <w:nsid w:val="7F122371"/>
    <w:multiLevelType w:val="hybridMultilevel"/>
    <w:tmpl w:val="69B0F820"/>
    <w:lvl w:ilvl="0" w:tplc="A9301940">
      <w:start w:val="1"/>
      <w:numFmt w:val="decimal"/>
      <w:lvlText w:val="%1."/>
      <w:lvlJc w:val="left"/>
      <w:pPr>
        <w:ind w:left="864" w:hanging="360"/>
      </w:pPr>
      <w:rPr>
        <w:rFonts w:hint="default"/>
        <w:sz w:val="22"/>
        <w:szCs w:val="22"/>
      </w:rPr>
    </w:lvl>
    <w:lvl w:ilvl="1" w:tplc="10090019" w:tentative="1">
      <w:start w:val="1"/>
      <w:numFmt w:val="lowerLetter"/>
      <w:lvlText w:val="%2."/>
      <w:lvlJc w:val="left"/>
      <w:pPr>
        <w:ind w:left="1584" w:hanging="360"/>
      </w:pPr>
    </w:lvl>
    <w:lvl w:ilvl="2" w:tplc="1009001B" w:tentative="1">
      <w:start w:val="1"/>
      <w:numFmt w:val="lowerRoman"/>
      <w:lvlText w:val="%3."/>
      <w:lvlJc w:val="right"/>
      <w:pPr>
        <w:ind w:left="2304" w:hanging="180"/>
      </w:pPr>
    </w:lvl>
    <w:lvl w:ilvl="3" w:tplc="1009000F" w:tentative="1">
      <w:start w:val="1"/>
      <w:numFmt w:val="decimal"/>
      <w:lvlText w:val="%4."/>
      <w:lvlJc w:val="left"/>
      <w:pPr>
        <w:ind w:left="3024" w:hanging="360"/>
      </w:pPr>
    </w:lvl>
    <w:lvl w:ilvl="4" w:tplc="10090019" w:tentative="1">
      <w:start w:val="1"/>
      <w:numFmt w:val="lowerLetter"/>
      <w:lvlText w:val="%5."/>
      <w:lvlJc w:val="left"/>
      <w:pPr>
        <w:ind w:left="3744" w:hanging="360"/>
      </w:pPr>
    </w:lvl>
    <w:lvl w:ilvl="5" w:tplc="1009001B" w:tentative="1">
      <w:start w:val="1"/>
      <w:numFmt w:val="lowerRoman"/>
      <w:lvlText w:val="%6."/>
      <w:lvlJc w:val="right"/>
      <w:pPr>
        <w:ind w:left="4464" w:hanging="180"/>
      </w:pPr>
    </w:lvl>
    <w:lvl w:ilvl="6" w:tplc="1009000F" w:tentative="1">
      <w:start w:val="1"/>
      <w:numFmt w:val="decimal"/>
      <w:lvlText w:val="%7."/>
      <w:lvlJc w:val="left"/>
      <w:pPr>
        <w:ind w:left="5184" w:hanging="360"/>
      </w:pPr>
    </w:lvl>
    <w:lvl w:ilvl="7" w:tplc="10090019" w:tentative="1">
      <w:start w:val="1"/>
      <w:numFmt w:val="lowerLetter"/>
      <w:lvlText w:val="%8."/>
      <w:lvlJc w:val="left"/>
      <w:pPr>
        <w:ind w:left="5904" w:hanging="360"/>
      </w:pPr>
    </w:lvl>
    <w:lvl w:ilvl="8" w:tplc="1009001B" w:tentative="1">
      <w:start w:val="1"/>
      <w:numFmt w:val="lowerRoman"/>
      <w:lvlText w:val="%9."/>
      <w:lvlJc w:val="right"/>
      <w:pPr>
        <w:ind w:left="6624" w:hanging="180"/>
      </w:pPr>
    </w:lvl>
  </w:abstractNum>
  <w:num w:numId="1">
    <w:abstractNumId w:val="54"/>
  </w:num>
  <w:num w:numId="2">
    <w:abstractNumId w:val="55"/>
  </w:num>
  <w:num w:numId="3">
    <w:abstractNumId w:val="22"/>
  </w:num>
  <w:num w:numId="4">
    <w:abstractNumId w:val="62"/>
  </w:num>
  <w:num w:numId="5">
    <w:abstractNumId w:val="31"/>
  </w:num>
  <w:num w:numId="6">
    <w:abstractNumId w:val="27"/>
  </w:num>
  <w:num w:numId="7">
    <w:abstractNumId w:val="39"/>
  </w:num>
  <w:num w:numId="8">
    <w:abstractNumId w:val="11"/>
  </w:num>
  <w:num w:numId="9">
    <w:abstractNumId w:val="7"/>
  </w:num>
  <w:num w:numId="10">
    <w:abstractNumId w:val="59"/>
  </w:num>
  <w:num w:numId="11">
    <w:abstractNumId w:val="50"/>
  </w:num>
  <w:num w:numId="12">
    <w:abstractNumId w:val="56"/>
  </w:num>
  <w:num w:numId="13">
    <w:abstractNumId w:val="61"/>
  </w:num>
  <w:num w:numId="14">
    <w:abstractNumId w:val="23"/>
  </w:num>
  <w:num w:numId="15">
    <w:abstractNumId w:val="21"/>
  </w:num>
  <w:num w:numId="16">
    <w:abstractNumId w:val="30"/>
  </w:num>
  <w:num w:numId="17">
    <w:abstractNumId w:val="38"/>
  </w:num>
  <w:num w:numId="18">
    <w:abstractNumId w:val="40"/>
  </w:num>
  <w:num w:numId="19">
    <w:abstractNumId w:val="34"/>
  </w:num>
  <w:num w:numId="20">
    <w:abstractNumId w:val="4"/>
  </w:num>
  <w:num w:numId="21">
    <w:abstractNumId w:val="46"/>
  </w:num>
  <w:num w:numId="22">
    <w:abstractNumId w:val="43"/>
  </w:num>
  <w:num w:numId="23">
    <w:abstractNumId w:val="44"/>
  </w:num>
  <w:num w:numId="24">
    <w:abstractNumId w:val="29"/>
  </w:num>
  <w:num w:numId="25">
    <w:abstractNumId w:val="28"/>
  </w:num>
  <w:num w:numId="26">
    <w:abstractNumId w:val="49"/>
  </w:num>
  <w:num w:numId="27">
    <w:abstractNumId w:val="9"/>
  </w:num>
  <w:num w:numId="28">
    <w:abstractNumId w:val="66"/>
  </w:num>
  <w:num w:numId="29">
    <w:abstractNumId w:val="63"/>
  </w:num>
  <w:num w:numId="30">
    <w:abstractNumId w:val="36"/>
  </w:num>
  <w:num w:numId="31">
    <w:abstractNumId w:val="8"/>
  </w:num>
  <w:num w:numId="32">
    <w:abstractNumId w:val="15"/>
  </w:num>
  <w:num w:numId="33">
    <w:abstractNumId w:val="51"/>
  </w:num>
  <w:num w:numId="34">
    <w:abstractNumId w:val="20"/>
  </w:num>
  <w:num w:numId="35">
    <w:abstractNumId w:val="72"/>
  </w:num>
  <w:num w:numId="36">
    <w:abstractNumId w:val="33"/>
  </w:num>
  <w:num w:numId="37">
    <w:abstractNumId w:val="16"/>
  </w:num>
  <w:num w:numId="38">
    <w:abstractNumId w:val="24"/>
  </w:num>
  <w:num w:numId="39">
    <w:abstractNumId w:val="65"/>
  </w:num>
  <w:num w:numId="40">
    <w:abstractNumId w:val="71"/>
  </w:num>
  <w:num w:numId="41">
    <w:abstractNumId w:val="18"/>
  </w:num>
  <w:num w:numId="42">
    <w:abstractNumId w:val="64"/>
  </w:num>
  <w:num w:numId="43">
    <w:abstractNumId w:val="10"/>
  </w:num>
  <w:num w:numId="44">
    <w:abstractNumId w:val="35"/>
  </w:num>
  <w:num w:numId="45">
    <w:abstractNumId w:val="53"/>
  </w:num>
  <w:num w:numId="46">
    <w:abstractNumId w:val="5"/>
  </w:num>
  <w:num w:numId="47">
    <w:abstractNumId w:val="6"/>
  </w:num>
  <w:num w:numId="48">
    <w:abstractNumId w:val="68"/>
  </w:num>
  <w:num w:numId="49">
    <w:abstractNumId w:val="52"/>
  </w:num>
  <w:num w:numId="50">
    <w:abstractNumId w:val="32"/>
  </w:num>
  <w:num w:numId="51">
    <w:abstractNumId w:val="17"/>
  </w:num>
  <w:num w:numId="52">
    <w:abstractNumId w:val="2"/>
  </w:num>
  <w:num w:numId="53">
    <w:abstractNumId w:val="57"/>
  </w:num>
  <w:num w:numId="54">
    <w:abstractNumId w:val="67"/>
  </w:num>
  <w:num w:numId="55">
    <w:abstractNumId w:val="48"/>
  </w:num>
  <w:num w:numId="56">
    <w:abstractNumId w:val="13"/>
  </w:num>
  <w:num w:numId="57">
    <w:abstractNumId w:val="14"/>
  </w:num>
  <w:num w:numId="58">
    <w:abstractNumId w:val="42"/>
  </w:num>
  <w:num w:numId="59">
    <w:abstractNumId w:val="41"/>
  </w:num>
  <w:num w:numId="60">
    <w:abstractNumId w:val="1"/>
  </w:num>
  <w:num w:numId="61">
    <w:abstractNumId w:val="70"/>
  </w:num>
  <w:num w:numId="62">
    <w:abstractNumId w:val="45"/>
  </w:num>
  <w:num w:numId="63">
    <w:abstractNumId w:val="60"/>
  </w:num>
  <w:num w:numId="64">
    <w:abstractNumId w:val="26"/>
  </w:num>
  <w:num w:numId="65">
    <w:abstractNumId w:val="19"/>
  </w:num>
  <w:num w:numId="66">
    <w:abstractNumId w:val="0"/>
  </w:num>
  <w:num w:numId="67">
    <w:abstractNumId w:val="69"/>
  </w:num>
  <w:num w:numId="68">
    <w:abstractNumId w:val="12"/>
  </w:num>
  <w:num w:numId="69">
    <w:abstractNumId w:val="37"/>
  </w:num>
  <w:num w:numId="70">
    <w:abstractNumId w:val="47"/>
  </w:num>
  <w:num w:numId="71">
    <w:abstractNumId w:val="58"/>
  </w:num>
  <w:num w:numId="72">
    <w:abstractNumId w:val="3"/>
  </w:num>
  <w:num w:numId="73">
    <w:abstractNumId w:val="25"/>
  </w:num>
  <w:numIdMacAtCleanup w:val="7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425"/>
  <w:characterSpacingControl w:val="doNotCompress"/>
  <w:footnotePr>
    <w:footnote w:id="-1"/>
    <w:footnote w:id="0"/>
  </w:footnotePr>
  <w:endnotePr>
    <w:endnote w:id="-1"/>
    <w:endnote w:id="0"/>
  </w:endnotePr>
  <w:compat/>
  <w:rsids>
    <w:rsidRoot w:val="004F1A82"/>
    <w:rsid w:val="0001299F"/>
    <w:rsid w:val="00021022"/>
    <w:rsid w:val="00032F68"/>
    <w:rsid w:val="000365A3"/>
    <w:rsid w:val="00040F67"/>
    <w:rsid w:val="00070AF9"/>
    <w:rsid w:val="00085513"/>
    <w:rsid w:val="000A0119"/>
    <w:rsid w:val="000A0501"/>
    <w:rsid w:val="000A45AA"/>
    <w:rsid w:val="000B0861"/>
    <w:rsid w:val="000B0866"/>
    <w:rsid w:val="000B6786"/>
    <w:rsid w:val="000E53B8"/>
    <w:rsid w:val="0010334D"/>
    <w:rsid w:val="00106D8C"/>
    <w:rsid w:val="00107A87"/>
    <w:rsid w:val="00110F0D"/>
    <w:rsid w:val="00125F7F"/>
    <w:rsid w:val="0014247B"/>
    <w:rsid w:val="00160DE2"/>
    <w:rsid w:val="00164E12"/>
    <w:rsid w:val="00183A51"/>
    <w:rsid w:val="001866B0"/>
    <w:rsid w:val="001871B7"/>
    <w:rsid w:val="00195530"/>
    <w:rsid w:val="001955C3"/>
    <w:rsid w:val="001A0BE1"/>
    <w:rsid w:val="001A0DA5"/>
    <w:rsid w:val="001A7F92"/>
    <w:rsid w:val="001C37B4"/>
    <w:rsid w:val="001E3162"/>
    <w:rsid w:val="001F129E"/>
    <w:rsid w:val="001F1F56"/>
    <w:rsid w:val="00202B3C"/>
    <w:rsid w:val="00214DA6"/>
    <w:rsid w:val="00225BE4"/>
    <w:rsid w:val="0023159F"/>
    <w:rsid w:val="00263CF2"/>
    <w:rsid w:val="0027582E"/>
    <w:rsid w:val="002925E0"/>
    <w:rsid w:val="00293B33"/>
    <w:rsid w:val="002A2D82"/>
    <w:rsid w:val="002D3F34"/>
    <w:rsid w:val="002E2F2D"/>
    <w:rsid w:val="002E6FF6"/>
    <w:rsid w:val="002F05CC"/>
    <w:rsid w:val="002F6802"/>
    <w:rsid w:val="003157A9"/>
    <w:rsid w:val="00317F1F"/>
    <w:rsid w:val="003547EE"/>
    <w:rsid w:val="003565BC"/>
    <w:rsid w:val="00361605"/>
    <w:rsid w:val="0036413B"/>
    <w:rsid w:val="0039302C"/>
    <w:rsid w:val="003943DB"/>
    <w:rsid w:val="00397A6B"/>
    <w:rsid w:val="003A6E48"/>
    <w:rsid w:val="003C196F"/>
    <w:rsid w:val="003E1FC4"/>
    <w:rsid w:val="003E7A05"/>
    <w:rsid w:val="003F5B8B"/>
    <w:rsid w:val="0040413D"/>
    <w:rsid w:val="00404C1A"/>
    <w:rsid w:val="00413F6C"/>
    <w:rsid w:val="00414772"/>
    <w:rsid w:val="00415CF4"/>
    <w:rsid w:val="004206E2"/>
    <w:rsid w:val="00425120"/>
    <w:rsid w:val="0043074F"/>
    <w:rsid w:val="004315B7"/>
    <w:rsid w:val="00481572"/>
    <w:rsid w:val="00483EB2"/>
    <w:rsid w:val="00487378"/>
    <w:rsid w:val="004A21D8"/>
    <w:rsid w:val="004A2238"/>
    <w:rsid w:val="004A392D"/>
    <w:rsid w:val="004B347D"/>
    <w:rsid w:val="004B5C0C"/>
    <w:rsid w:val="004B69F7"/>
    <w:rsid w:val="004C492F"/>
    <w:rsid w:val="004D05EE"/>
    <w:rsid w:val="004D7D57"/>
    <w:rsid w:val="004E7126"/>
    <w:rsid w:val="004F1A82"/>
    <w:rsid w:val="004F1B03"/>
    <w:rsid w:val="004F20C3"/>
    <w:rsid w:val="00530FF9"/>
    <w:rsid w:val="00535073"/>
    <w:rsid w:val="00537D81"/>
    <w:rsid w:val="00543113"/>
    <w:rsid w:val="0057735C"/>
    <w:rsid w:val="00581F26"/>
    <w:rsid w:val="00585823"/>
    <w:rsid w:val="00593D00"/>
    <w:rsid w:val="0059585A"/>
    <w:rsid w:val="0059742B"/>
    <w:rsid w:val="005C3398"/>
    <w:rsid w:val="005C368A"/>
    <w:rsid w:val="005E0D91"/>
    <w:rsid w:val="005E4EDB"/>
    <w:rsid w:val="00612430"/>
    <w:rsid w:val="00624389"/>
    <w:rsid w:val="00624B02"/>
    <w:rsid w:val="00625439"/>
    <w:rsid w:val="0062749B"/>
    <w:rsid w:val="00695E04"/>
    <w:rsid w:val="006A1163"/>
    <w:rsid w:val="006B5D4A"/>
    <w:rsid w:val="006C257D"/>
    <w:rsid w:val="006C6B00"/>
    <w:rsid w:val="006C7751"/>
    <w:rsid w:val="006D72AA"/>
    <w:rsid w:val="006E4AAA"/>
    <w:rsid w:val="006F0B8B"/>
    <w:rsid w:val="006F7344"/>
    <w:rsid w:val="00704454"/>
    <w:rsid w:val="0071632B"/>
    <w:rsid w:val="007228B6"/>
    <w:rsid w:val="007309EB"/>
    <w:rsid w:val="00736763"/>
    <w:rsid w:val="007375E6"/>
    <w:rsid w:val="00745CC4"/>
    <w:rsid w:val="00756260"/>
    <w:rsid w:val="00763CAD"/>
    <w:rsid w:val="00767151"/>
    <w:rsid w:val="007707B1"/>
    <w:rsid w:val="00771569"/>
    <w:rsid w:val="007718AD"/>
    <w:rsid w:val="00773608"/>
    <w:rsid w:val="00794C32"/>
    <w:rsid w:val="007951C3"/>
    <w:rsid w:val="007B18A0"/>
    <w:rsid w:val="007C6E3E"/>
    <w:rsid w:val="007D6DDD"/>
    <w:rsid w:val="007E354A"/>
    <w:rsid w:val="007F4108"/>
    <w:rsid w:val="007F550A"/>
    <w:rsid w:val="00804DCD"/>
    <w:rsid w:val="0082246A"/>
    <w:rsid w:val="00826A09"/>
    <w:rsid w:val="00840DFD"/>
    <w:rsid w:val="00842F36"/>
    <w:rsid w:val="00847C29"/>
    <w:rsid w:val="00855957"/>
    <w:rsid w:val="0086485A"/>
    <w:rsid w:val="00890D65"/>
    <w:rsid w:val="00892402"/>
    <w:rsid w:val="0089271C"/>
    <w:rsid w:val="00893E90"/>
    <w:rsid w:val="008A0DA9"/>
    <w:rsid w:val="008A4A79"/>
    <w:rsid w:val="008B37BF"/>
    <w:rsid w:val="008E736D"/>
    <w:rsid w:val="00940BAB"/>
    <w:rsid w:val="0094254B"/>
    <w:rsid w:val="009501D4"/>
    <w:rsid w:val="00954632"/>
    <w:rsid w:val="00971372"/>
    <w:rsid w:val="00986A08"/>
    <w:rsid w:val="00994E8F"/>
    <w:rsid w:val="009A1A31"/>
    <w:rsid w:val="009A58C8"/>
    <w:rsid w:val="009B1D63"/>
    <w:rsid w:val="009B65DE"/>
    <w:rsid w:val="009C1991"/>
    <w:rsid w:val="009D45E7"/>
    <w:rsid w:val="009E3DBB"/>
    <w:rsid w:val="009F3D3B"/>
    <w:rsid w:val="00A10F8E"/>
    <w:rsid w:val="00A17A6D"/>
    <w:rsid w:val="00A307A3"/>
    <w:rsid w:val="00A4736E"/>
    <w:rsid w:val="00A601A2"/>
    <w:rsid w:val="00A7297D"/>
    <w:rsid w:val="00A853C6"/>
    <w:rsid w:val="00A85E43"/>
    <w:rsid w:val="00A963FC"/>
    <w:rsid w:val="00AA01AF"/>
    <w:rsid w:val="00AA1CDF"/>
    <w:rsid w:val="00AB141B"/>
    <w:rsid w:val="00AD71CE"/>
    <w:rsid w:val="00AE771F"/>
    <w:rsid w:val="00AF2454"/>
    <w:rsid w:val="00AF43F9"/>
    <w:rsid w:val="00AF47D9"/>
    <w:rsid w:val="00AF61FA"/>
    <w:rsid w:val="00B04F2D"/>
    <w:rsid w:val="00B2472F"/>
    <w:rsid w:val="00B37B2F"/>
    <w:rsid w:val="00B520CA"/>
    <w:rsid w:val="00B550AD"/>
    <w:rsid w:val="00B61003"/>
    <w:rsid w:val="00B64768"/>
    <w:rsid w:val="00B7013D"/>
    <w:rsid w:val="00B727BE"/>
    <w:rsid w:val="00B741D3"/>
    <w:rsid w:val="00B7501A"/>
    <w:rsid w:val="00B80394"/>
    <w:rsid w:val="00B8435F"/>
    <w:rsid w:val="00B8438B"/>
    <w:rsid w:val="00B9301D"/>
    <w:rsid w:val="00B93223"/>
    <w:rsid w:val="00BA67FE"/>
    <w:rsid w:val="00BB0F9B"/>
    <w:rsid w:val="00BB58AF"/>
    <w:rsid w:val="00BD4246"/>
    <w:rsid w:val="00BD5C5D"/>
    <w:rsid w:val="00BE06AF"/>
    <w:rsid w:val="00BF2527"/>
    <w:rsid w:val="00C029AC"/>
    <w:rsid w:val="00C322D5"/>
    <w:rsid w:val="00C339DC"/>
    <w:rsid w:val="00C40942"/>
    <w:rsid w:val="00C442F5"/>
    <w:rsid w:val="00C4797B"/>
    <w:rsid w:val="00C52749"/>
    <w:rsid w:val="00C55F03"/>
    <w:rsid w:val="00C62CC0"/>
    <w:rsid w:val="00C66DCD"/>
    <w:rsid w:val="00C7207C"/>
    <w:rsid w:val="00C753FF"/>
    <w:rsid w:val="00C93AB7"/>
    <w:rsid w:val="00CB16A4"/>
    <w:rsid w:val="00CB4146"/>
    <w:rsid w:val="00CC034D"/>
    <w:rsid w:val="00CC2690"/>
    <w:rsid w:val="00CD2A5B"/>
    <w:rsid w:val="00CD68FA"/>
    <w:rsid w:val="00CF74F7"/>
    <w:rsid w:val="00D45368"/>
    <w:rsid w:val="00D45730"/>
    <w:rsid w:val="00D477C5"/>
    <w:rsid w:val="00D55AA4"/>
    <w:rsid w:val="00D75227"/>
    <w:rsid w:val="00D83F89"/>
    <w:rsid w:val="00D843F4"/>
    <w:rsid w:val="00D856E7"/>
    <w:rsid w:val="00D9793A"/>
    <w:rsid w:val="00DB5BE5"/>
    <w:rsid w:val="00DC5C0B"/>
    <w:rsid w:val="00DC6CBF"/>
    <w:rsid w:val="00DD7274"/>
    <w:rsid w:val="00DF5A72"/>
    <w:rsid w:val="00E03AB4"/>
    <w:rsid w:val="00E24A3E"/>
    <w:rsid w:val="00E27709"/>
    <w:rsid w:val="00E314DE"/>
    <w:rsid w:val="00E36D8C"/>
    <w:rsid w:val="00E42A2D"/>
    <w:rsid w:val="00E706F3"/>
    <w:rsid w:val="00E7741F"/>
    <w:rsid w:val="00E84C36"/>
    <w:rsid w:val="00E910E2"/>
    <w:rsid w:val="00E96CBD"/>
    <w:rsid w:val="00EA2D47"/>
    <w:rsid w:val="00EA6099"/>
    <w:rsid w:val="00EB3739"/>
    <w:rsid w:val="00EB7B8B"/>
    <w:rsid w:val="00EC7889"/>
    <w:rsid w:val="00ED5A3C"/>
    <w:rsid w:val="00ED7C5D"/>
    <w:rsid w:val="00EE5FFA"/>
    <w:rsid w:val="00EF36DD"/>
    <w:rsid w:val="00EF3DA1"/>
    <w:rsid w:val="00EF645E"/>
    <w:rsid w:val="00EF6A30"/>
    <w:rsid w:val="00F06089"/>
    <w:rsid w:val="00F10C3A"/>
    <w:rsid w:val="00F13698"/>
    <w:rsid w:val="00F17B57"/>
    <w:rsid w:val="00F2697A"/>
    <w:rsid w:val="00F272DB"/>
    <w:rsid w:val="00F61F85"/>
    <w:rsid w:val="00F71CD6"/>
    <w:rsid w:val="00F72078"/>
    <w:rsid w:val="00F85186"/>
    <w:rsid w:val="00FA62DB"/>
    <w:rsid w:val="00FB11EB"/>
    <w:rsid w:val="00FB21A7"/>
    <w:rsid w:val="00FD2D3C"/>
    <w:rsid w:val="00FE1786"/>
    <w:rsid w:val="00FE2B13"/>
    <w:rsid w:val="00FE36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392D"/>
    <w:rPr>
      <w:sz w:val="24"/>
    </w:rPr>
  </w:style>
  <w:style w:type="paragraph" w:styleId="Heading1">
    <w:name w:val="heading 1"/>
    <w:basedOn w:val="Normal"/>
    <w:next w:val="Normal"/>
    <w:link w:val="Heading1Char"/>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link w:val="NoSpacingChar"/>
    <w:uiPriority w:val="1"/>
    <w:qFormat/>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rsid w:val="004F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4F1A82"/>
    <w:rPr>
      <w:sz w:val="16"/>
      <w:szCs w:val="16"/>
    </w:rPr>
  </w:style>
  <w:style w:type="paragraph" w:styleId="CommentText">
    <w:name w:val="annotation text"/>
    <w:basedOn w:val="Normal"/>
    <w:link w:val="CommentTextChar"/>
    <w:rsid w:val="004F1A82"/>
    <w:pPr>
      <w:spacing w:after="0" w:line="240" w:lineRule="auto"/>
    </w:pPr>
    <w:rPr>
      <w:rFonts w:ascii="Arial" w:eastAsia="Times New Roman" w:hAnsi="Arial" w:cs="Arial"/>
      <w:sz w:val="20"/>
      <w:szCs w:val="20"/>
      <w:lang w:eastAsia="en-CA"/>
    </w:rPr>
  </w:style>
  <w:style w:type="character" w:customStyle="1" w:styleId="CommentTextChar">
    <w:name w:val="Comment Text Char"/>
    <w:basedOn w:val="DefaultParagraphFont"/>
    <w:link w:val="CommentText"/>
    <w:rsid w:val="004F1A82"/>
    <w:rPr>
      <w:rFonts w:ascii="Arial" w:eastAsia="Times New Roman" w:hAnsi="Arial" w:cs="Arial"/>
      <w:sz w:val="20"/>
      <w:szCs w:val="20"/>
      <w:lang w:eastAsia="en-CA"/>
    </w:rPr>
  </w:style>
  <w:style w:type="character" w:customStyle="1" w:styleId="NoSpacingChar">
    <w:name w:val="No Spacing Char"/>
    <w:link w:val="NoSpacing"/>
    <w:uiPriority w:val="1"/>
    <w:rsid w:val="004F1A82"/>
    <w:rPr>
      <w:sz w:val="24"/>
    </w:rPr>
  </w:style>
  <w:style w:type="paragraph" w:customStyle="1" w:styleId="Default">
    <w:name w:val="Default"/>
    <w:rsid w:val="004F1A82"/>
    <w:pPr>
      <w:autoSpaceDE w:val="0"/>
      <w:autoSpaceDN w:val="0"/>
      <w:adjustRightInd w:val="0"/>
      <w:spacing w:after="0" w:line="240" w:lineRule="auto"/>
    </w:pPr>
    <w:rPr>
      <w:rFonts w:ascii="Arial" w:eastAsia="Calibri" w:hAnsi="Arial" w:cs="Arial"/>
      <w:color w:val="000000"/>
      <w:sz w:val="24"/>
      <w:szCs w:val="24"/>
      <w:lang w:val="en-US"/>
    </w:rPr>
  </w:style>
  <w:style w:type="character" w:styleId="Hyperlink">
    <w:name w:val="Hyperlink"/>
    <w:rsid w:val="004F1A82"/>
    <w:rPr>
      <w:color w:val="0000FF"/>
      <w:u w:val="single"/>
    </w:rPr>
  </w:style>
  <w:style w:type="paragraph" w:styleId="CommentSubject">
    <w:name w:val="annotation subject"/>
    <w:basedOn w:val="CommentText"/>
    <w:next w:val="CommentText"/>
    <w:link w:val="CommentSubjectChar"/>
    <w:semiHidden/>
    <w:rsid w:val="004F1A82"/>
    <w:rPr>
      <w:b/>
      <w:bCs/>
    </w:rPr>
  </w:style>
  <w:style w:type="character" w:customStyle="1" w:styleId="CommentSubjectChar">
    <w:name w:val="Comment Subject Char"/>
    <w:basedOn w:val="CommentTextChar"/>
    <w:link w:val="CommentSubject"/>
    <w:semiHidden/>
    <w:rsid w:val="004F1A82"/>
    <w:rPr>
      <w:rFonts w:ascii="Arial" w:eastAsia="Times New Roman" w:hAnsi="Arial" w:cs="Arial"/>
      <w:b/>
      <w:bCs/>
      <w:sz w:val="20"/>
      <w:szCs w:val="20"/>
      <w:lang w:eastAsia="en-CA"/>
    </w:rPr>
  </w:style>
  <w:style w:type="paragraph" w:styleId="Revision">
    <w:name w:val="Revision"/>
    <w:hidden/>
    <w:uiPriority w:val="99"/>
    <w:semiHidden/>
    <w:rsid w:val="004F1A82"/>
    <w:pPr>
      <w:spacing w:after="0" w:line="240" w:lineRule="auto"/>
    </w:pPr>
    <w:rPr>
      <w:rFonts w:ascii="Arial" w:eastAsia="Times New Roman" w:hAnsi="Arial" w:cs="Arial"/>
      <w:sz w:val="24"/>
      <w:lang w:eastAsia="en-CA"/>
    </w:rPr>
  </w:style>
  <w:style w:type="paragraph" w:customStyle="1" w:styleId="default0">
    <w:name w:val="default"/>
    <w:basedOn w:val="Normal"/>
    <w:rsid w:val="004F1A82"/>
    <w:pPr>
      <w:autoSpaceDE w:val="0"/>
      <w:autoSpaceDN w:val="0"/>
      <w:spacing w:after="0" w:line="240" w:lineRule="auto"/>
    </w:pPr>
    <w:rPr>
      <w:rFonts w:ascii="Arial" w:eastAsia="MS Mincho" w:hAnsi="Arial" w:cs="Arial"/>
      <w:color w:val="000000"/>
      <w:szCs w:val="24"/>
      <w:lang w:eastAsia="ja-JP"/>
    </w:rPr>
  </w:style>
  <w:style w:type="paragraph" w:styleId="TOC1">
    <w:name w:val="toc 1"/>
    <w:basedOn w:val="Normal"/>
    <w:next w:val="Normal"/>
    <w:autoRedefine/>
    <w:rsid w:val="004F1A82"/>
    <w:pPr>
      <w:tabs>
        <w:tab w:val="left" w:pos="540"/>
        <w:tab w:val="right" w:leader="dot" w:pos="9350"/>
      </w:tabs>
      <w:spacing w:after="0" w:line="480" w:lineRule="auto"/>
    </w:pPr>
    <w:rPr>
      <w:rFonts w:ascii="Verdana" w:eastAsia="Times New Roman" w:hAnsi="Verdana" w:cs="Times New Roman"/>
      <w:b/>
      <w:sz w:val="20"/>
      <w:szCs w:val="24"/>
    </w:rPr>
  </w:style>
  <w:style w:type="character" w:customStyle="1" w:styleId="Heading1Char1">
    <w:name w:val="Heading 1 Char1"/>
    <w:rsid w:val="004F1A82"/>
    <w:rPr>
      <w:rFonts w:ascii="Arial" w:hAnsi="Arial" w:cs="Arial"/>
      <w:b/>
      <w:bCs/>
      <w:kern w:val="32"/>
      <w:sz w:val="32"/>
      <w:szCs w:val="32"/>
    </w:rPr>
  </w:style>
  <w:style w:type="paragraph" w:styleId="FootnoteText">
    <w:name w:val="footnote text"/>
    <w:basedOn w:val="Normal"/>
    <w:link w:val="FootnoteTextChar"/>
    <w:uiPriority w:val="99"/>
    <w:semiHidden/>
    <w:unhideWhenUsed/>
    <w:rsid w:val="00103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34D"/>
    <w:rPr>
      <w:sz w:val="20"/>
      <w:szCs w:val="20"/>
    </w:rPr>
  </w:style>
  <w:style w:type="character" w:styleId="FootnoteReference">
    <w:name w:val="footnote reference"/>
    <w:basedOn w:val="DefaultParagraphFont"/>
    <w:uiPriority w:val="99"/>
    <w:semiHidden/>
    <w:unhideWhenUsed/>
    <w:rsid w:val="0010334D"/>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lsdException w:name="Emphasis" w:semiHidden="0" w:uiPriority="20" w:unhideWhenUsed="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4A392D"/>
    <w:rPr>
      <w:sz w:val="24"/>
    </w:rPr>
  </w:style>
  <w:style w:type="paragraph" w:styleId="Heading1">
    <w:name w:val="heading 1"/>
    <w:basedOn w:val="Normal"/>
    <w:next w:val="Normal"/>
    <w:link w:val="Heading1Char"/>
    <w:qFormat/>
    <w:rsid w:val="004A392D"/>
    <w:pPr>
      <w:spacing w:before="480" w:after="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after="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link w:val="NoSpacingChar"/>
    <w:uiPriority w:val="1"/>
    <w:qFormat/>
    <w:rsid w:val="00FE363E"/>
    <w:pPr>
      <w:spacing w:after="0" w:line="240" w:lineRule="auto"/>
    </w:pPr>
    <w:rPr>
      <w:sz w:val="24"/>
    </w:rPr>
  </w:style>
  <w:style w:type="paragraph" w:styleId="ListParagraph">
    <w:name w:val="List Paragraph"/>
    <w:basedOn w:val="Normal"/>
    <w:uiPriority w:val="34"/>
    <w:qFormat/>
    <w:rsid w:val="00F85186"/>
    <w:pPr>
      <w:ind w:left="720"/>
      <w:contextualSpacing/>
    </w:pPr>
  </w:style>
  <w:style w:type="paragraph" w:styleId="Quote">
    <w:name w:val="Quote"/>
    <w:basedOn w:val="Normal"/>
    <w:next w:val="Normal"/>
    <w:link w:val="QuoteChar"/>
    <w:uiPriority w:val="29"/>
    <w:rsid w:val="00F85186"/>
    <w:pPr>
      <w:spacing w:before="200" w:after="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nhideWhenUsed/>
    <w:rsid w:val="00F72078"/>
    <w:pPr>
      <w:tabs>
        <w:tab w:val="center" w:pos="4680"/>
        <w:tab w:val="right" w:pos="9360"/>
      </w:tabs>
      <w:spacing w:after="0" w:line="240" w:lineRule="auto"/>
    </w:pPr>
  </w:style>
  <w:style w:type="character" w:customStyle="1" w:styleId="HeaderChar">
    <w:name w:val="Header Char"/>
    <w:basedOn w:val="DefaultParagraphFont"/>
    <w:link w:val="Header"/>
    <w:rsid w:val="00F72078"/>
    <w:rPr>
      <w:sz w:val="24"/>
    </w:rPr>
  </w:style>
  <w:style w:type="paragraph" w:styleId="Footer">
    <w:name w:val="footer"/>
    <w:basedOn w:val="Normal"/>
    <w:link w:val="FooterChar"/>
    <w:uiPriority w:val="99"/>
    <w:unhideWhenUsed/>
    <w:rsid w:val="00F720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semiHidden/>
    <w:unhideWhenUsed/>
    <w:rsid w:val="00F720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table" w:styleId="TableGrid">
    <w:name w:val="Table Grid"/>
    <w:basedOn w:val="TableNormal"/>
    <w:rsid w:val="004F1A8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rsid w:val="004F1A82"/>
    <w:rPr>
      <w:sz w:val="16"/>
      <w:szCs w:val="16"/>
    </w:rPr>
  </w:style>
  <w:style w:type="paragraph" w:styleId="CommentText">
    <w:name w:val="annotation text"/>
    <w:basedOn w:val="Normal"/>
    <w:link w:val="CommentTextChar"/>
    <w:rsid w:val="004F1A82"/>
    <w:pPr>
      <w:spacing w:after="0" w:line="240" w:lineRule="auto"/>
    </w:pPr>
    <w:rPr>
      <w:rFonts w:ascii="Arial" w:eastAsia="Times New Roman" w:hAnsi="Arial" w:cs="Arial"/>
      <w:sz w:val="20"/>
      <w:szCs w:val="20"/>
      <w:lang w:eastAsia="en-CA"/>
    </w:rPr>
  </w:style>
  <w:style w:type="character" w:customStyle="1" w:styleId="CommentTextChar">
    <w:name w:val="Comment Text Char"/>
    <w:basedOn w:val="DefaultParagraphFont"/>
    <w:link w:val="CommentText"/>
    <w:rsid w:val="004F1A82"/>
    <w:rPr>
      <w:rFonts w:ascii="Arial" w:eastAsia="Times New Roman" w:hAnsi="Arial" w:cs="Arial"/>
      <w:sz w:val="20"/>
      <w:szCs w:val="20"/>
      <w:lang w:eastAsia="en-CA"/>
    </w:rPr>
  </w:style>
  <w:style w:type="character" w:customStyle="1" w:styleId="NoSpacingChar">
    <w:name w:val="No Spacing Char"/>
    <w:link w:val="NoSpacing"/>
    <w:uiPriority w:val="1"/>
    <w:rsid w:val="004F1A82"/>
    <w:rPr>
      <w:sz w:val="24"/>
    </w:rPr>
  </w:style>
  <w:style w:type="paragraph" w:customStyle="1" w:styleId="Default">
    <w:name w:val="Default"/>
    <w:rsid w:val="004F1A82"/>
    <w:pPr>
      <w:autoSpaceDE w:val="0"/>
      <w:autoSpaceDN w:val="0"/>
      <w:adjustRightInd w:val="0"/>
      <w:spacing w:after="0" w:line="240" w:lineRule="auto"/>
    </w:pPr>
    <w:rPr>
      <w:rFonts w:ascii="Arial" w:eastAsia="Calibri" w:hAnsi="Arial" w:cs="Arial"/>
      <w:color w:val="000000"/>
      <w:sz w:val="24"/>
      <w:szCs w:val="24"/>
      <w:lang w:val="en-US"/>
    </w:rPr>
  </w:style>
  <w:style w:type="character" w:styleId="Hyperlink">
    <w:name w:val="Hyperlink"/>
    <w:rsid w:val="004F1A82"/>
    <w:rPr>
      <w:color w:val="0000FF"/>
      <w:u w:val="single"/>
    </w:rPr>
  </w:style>
  <w:style w:type="paragraph" w:styleId="CommentSubject">
    <w:name w:val="annotation subject"/>
    <w:basedOn w:val="CommentText"/>
    <w:next w:val="CommentText"/>
    <w:link w:val="CommentSubjectChar"/>
    <w:semiHidden/>
    <w:rsid w:val="004F1A82"/>
    <w:rPr>
      <w:b/>
      <w:bCs/>
    </w:rPr>
  </w:style>
  <w:style w:type="character" w:customStyle="1" w:styleId="CommentSubjectChar">
    <w:name w:val="Comment Subject Char"/>
    <w:basedOn w:val="CommentTextChar"/>
    <w:link w:val="CommentSubject"/>
    <w:semiHidden/>
    <w:rsid w:val="004F1A82"/>
    <w:rPr>
      <w:rFonts w:ascii="Arial" w:eastAsia="Times New Roman" w:hAnsi="Arial" w:cs="Arial"/>
      <w:b/>
      <w:bCs/>
      <w:sz w:val="20"/>
      <w:szCs w:val="20"/>
      <w:lang w:eastAsia="en-CA"/>
    </w:rPr>
  </w:style>
  <w:style w:type="paragraph" w:styleId="Revision">
    <w:name w:val="Revision"/>
    <w:hidden/>
    <w:uiPriority w:val="99"/>
    <w:semiHidden/>
    <w:rsid w:val="004F1A82"/>
    <w:pPr>
      <w:spacing w:after="0" w:line="240" w:lineRule="auto"/>
    </w:pPr>
    <w:rPr>
      <w:rFonts w:ascii="Arial" w:eastAsia="Times New Roman" w:hAnsi="Arial" w:cs="Arial"/>
      <w:sz w:val="24"/>
      <w:lang w:eastAsia="en-CA"/>
    </w:rPr>
  </w:style>
  <w:style w:type="paragraph" w:customStyle="1" w:styleId="default0">
    <w:name w:val="default"/>
    <w:basedOn w:val="Normal"/>
    <w:rsid w:val="004F1A82"/>
    <w:pPr>
      <w:autoSpaceDE w:val="0"/>
      <w:autoSpaceDN w:val="0"/>
      <w:spacing w:after="0" w:line="240" w:lineRule="auto"/>
    </w:pPr>
    <w:rPr>
      <w:rFonts w:ascii="Arial" w:eastAsia="MS Mincho" w:hAnsi="Arial" w:cs="Arial"/>
      <w:color w:val="000000"/>
      <w:szCs w:val="24"/>
      <w:lang w:eastAsia="ja-JP"/>
    </w:rPr>
  </w:style>
  <w:style w:type="paragraph" w:styleId="TOC1">
    <w:name w:val="toc 1"/>
    <w:basedOn w:val="Normal"/>
    <w:next w:val="Normal"/>
    <w:autoRedefine/>
    <w:rsid w:val="004F1A82"/>
    <w:pPr>
      <w:tabs>
        <w:tab w:val="left" w:pos="540"/>
        <w:tab w:val="right" w:leader="dot" w:pos="9350"/>
      </w:tabs>
      <w:spacing w:after="0" w:line="480" w:lineRule="auto"/>
    </w:pPr>
    <w:rPr>
      <w:rFonts w:ascii="Verdana" w:eastAsia="Times New Roman" w:hAnsi="Verdana" w:cs="Times New Roman"/>
      <w:b/>
      <w:sz w:val="20"/>
      <w:szCs w:val="24"/>
    </w:rPr>
  </w:style>
  <w:style w:type="character" w:customStyle="1" w:styleId="Heading1Char1">
    <w:name w:val="Heading 1 Char1"/>
    <w:rsid w:val="004F1A82"/>
    <w:rPr>
      <w:rFonts w:ascii="Arial" w:hAnsi="Arial" w:cs="Arial"/>
      <w:b/>
      <w:bCs/>
      <w:kern w:val="32"/>
      <w:sz w:val="32"/>
      <w:szCs w:val="32"/>
    </w:rPr>
  </w:style>
  <w:style w:type="paragraph" w:styleId="FootnoteText">
    <w:name w:val="footnote text"/>
    <w:basedOn w:val="Normal"/>
    <w:link w:val="FootnoteTextChar"/>
    <w:uiPriority w:val="99"/>
    <w:semiHidden/>
    <w:unhideWhenUsed/>
    <w:rsid w:val="0010334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0334D"/>
    <w:rPr>
      <w:sz w:val="20"/>
      <w:szCs w:val="20"/>
    </w:rPr>
  </w:style>
  <w:style w:type="character" w:styleId="FootnoteReference">
    <w:name w:val="footnote reference"/>
    <w:basedOn w:val="DefaultParagraphFont"/>
    <w:uiPriority w:val="99"/>
    <w:semiHidden/>
    <w:unhideWhenUsed/>
    <w:rsid w:val="0010334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BA6090-B3B8-4F01-9AD7-1B89B5B78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4139</Words>
  <Characters>21068</Characters>
  <Application>Microsoft Office Word</Application>
  <DocSecurity>0</DocSecurity>
  <Lines>916</Lines>
  <Paragraphs>1050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MGS</Company>
  <LinksUpToDate>false</LinksUpToDate>
  <CharactersWithSpaces>24157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Freedman, Lauren (MCSS)</dc:creator>
  <cp:lastModifiedBy>French Translator</cp:lastModifiedBy>
  <cp:revision>2</cp:revision>
  <cp:lastPrinted>2016-05-18T12:37:00Z</cp:lastPrinted>
  <dcterms:created xsi:type="dcterms:W3CDTF">2016-05-18T14:46:00Z</dcterms:created>
  <dcterms:modified xsi:type="dcterms:W3CDTF">2016-05-18T14:46:00Z</dcterms:modified>
</cp:coreProperties>
</file>